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74" w:rsidRPr="00980F40" w:rsidRDefault="008662DA">
      <w:pPr>
        <w:pStyle w:val="BodyText"/>
        <w:spacing w:before="63" w:line="246" w:lineRule="auto"/>
        <w:ind w:right="315" w:firstLine="7"/>
        <w:rPr>
          <w:b/>
        </w:rPr>
      </w:pPr>
      <w:r w:rsidRPr="00980F40">
        <w:rPr>
          <w:b/>
          <w:w w:val="105"/>
        </w:rPr>
        <w:t>Schedule</w:t>
      </w:r>
      <w:r w:rsidRPr="00980F40">
        <w:rPr>
          <w:b/>
          <w:spacing w:val="6"/>
          <w:w w:val="105"/>
        </w:rPr>
        <w:t xml:space="preserve"> </w:t>
      </w:r>
      <w:r>
        <w:rPr>
          <w:b/>
          <w:w w:val="105"/>
        </w:rPr>
        <w:t>VII</w:t>
      </w:r>
      <w:r w:rsidR="00D32B95">
        <w:rPr>
          <w:b/>
          <w:w w:val="105"/>
        </w:rPr>
        <w:t>I</w:t>
      </w:r>
      <w:bookmarkStart w:id="0" w:name="_GoBack"/>
      <w:bookmarkEnd w:id="0"/>
      <w:r w:rsidRPr="00980F40">
        <w:rPr>
          <w:b/>
          <w:w w:val="105"/>
        </w:rPr>
        <w:t xml:space="preserve">B-2: </w:t>
      </w:r>
      <w:r w:rsidRPr="00980F40">
        <w:rPr>
          <w:b/>
          <w:spacing w:val="21"/>
          <w:w w:val="105"/>
        </w:rPr>
        <w:t xml:space="preserve"> </w:t>
      </w:r>
      <w:r w:rsidRPr="00980F40">
        <w:rPr>
          <w:b/>
          <w:w w:val="105"/>
        </w:rPr>
        <w:t>Priority</w:t>
      </w:r>
      <w:r w:rsidRPr="00980F40">
        <w:rPr>
          <w:b/>
          <w:spacing w:val="19"/>
          <w:w w:val="105"/>
        </w:rPr>
        <w:t xml:space="preserve"> </w:t>
      </w:r>
      <w:r w:rsidRPr="00980F40">
        <w:rPr>
          <w:b/>
          <w:w w:val="105"/>
        </w:rPr>
        <w:t>Listing</w:t>
      </w:r>
      <w:r w:rsidRPr="00980F40">
        <w:rPr>
          <w:b/>
          <w:spacing w:val="17"/>
          <w:w w:val="105"/>
        </w:rPr>
        <w:t xml:space="preserve"> </w:t>
      </w:r>
      <w:r w:rsidRPr="00980F40">
        <w:rPr>
          <w:b/>
          <w:w w:val="105"/>
        </w:rPr>
        <w:t>of</w:t>
      </w:r>
      <w:r w:rsidRPr="00980F40">
        <w:rPr>
          <w:b/>
          <w:spacing w:val="6"/>
          <w:w w:val="105"/>
        </w:rPr>
        <w:t xml:space="preserve"> </w:t>
      </w:r>
      <w:r w:rsidRPr="00980F40">
        <w:rPr>
          <w:b/>
          <w:w w:val="105"/>
        </w:rPr>
        <w:t>Agency</w:t>
      </w:r>
      <w:r w:rsidRPr="00980F40">
        <w:rPr>
          <w:b/>
          <w:spacing w:val="20"/>
          <w:w w:val="105"/>
        </w:rPr>
        <w:t xml:space="preserve"> </w:t>
      </w:r>
      <w:r w:rsidRPr="00980F40">
        <w:rPr>
          <w:b/>
          <w:w w:val="105"/>
        </w:rPr>
        <w:t>Budget</w:t>
      </w:r>
      <w:r w:rsidRPr="00980F40">
        <w:rPr>
          <w:b/>
          <w:spacing w:val="17"/>
          <w:w w:val="105"/>
        </w:rPr>
        <w:t xml:space="preserve"> </w:t>
      </w:r>
      <w:r w:rsidRPr="00980F40">
        <w:rPr>
          <w:b/>
          <w:w w:val="105"/>
        </w:rPr>
        <w:t>Issues</w:t>
      </w:r>
      <w:r w:rsidRPr="00980F40">
        <w:rPr>
          <w:b/>
          <w:spacing w:val="8"/>
          <w:w w:val="105"/>
        </w:rPr>
        <w:t xml:space="preserve"> </w:t>
      </w:r>
      <w:r w:rsidRPr="00980F40">
        <w:rPr>
          <w:b/>
          <w:w w:val="105"/>
        </w:rPr>
        <w:t>for</w:t>
      </w:r>
      <w:r w:rsidRPr="00980F40">
        <w:rPr>
          <w:b/>
          <w:spacing w:val="6"/>
          <w:w w:val="105"/>
        </w:rPr>
        <w:t xml:space="preserve"> </w:t>
      </w:r>
      <w:r w:rsidRPr="00980F40">
        <w:rPr>
          <w:b/>
          <w:w w:val="105"/>
        </w:rPr>
        <w:t>Possible</w:t>
      </w:r>
      <w:r w:rsidRPr="00980F40">
        <w:rPr>
          <w:b/>
          <w:spacing w:val="10"/>
          <w:w w:val="105"/>
        </w:rPr>
        <w:t xml:space="preserve"> </w:t>
      </w:r>
      <w:r w:rsidRPr="00980F40">
        <w:rPr>
          <w:b/>
          <w:w w:val="105"/>
        </w:rPr>
        <w:t>Reduction</w:t>
      </w:r>
      <w:r w:rsidRPr="00980F40">
        <w:rPr>
          <w:b/>
          <w:spacing w:val="30"/>
          <w:w w:val="105"/>
        </w:rPr>
        <w:t xml:space="preserve"> </w:t>
      </w:r>
      <w:r w:rsidRPr="00980F40">
        <w:rPr>
          <w:b/>
          <w:w w:val="105"/>
        </w:rPr>
        <w:t>in</w:t>
      </w:r>
      <w:r w:rsidRPr="00980F40">
        <w:rPr>
          <w:b/>
          <w:spacing w:val="11"/>
          <w:w w:val="105"/>
        </w:rPr>
        <w:t xml:space="preserve"> </w:t>
      </w:r>
      <w:r w:rsidRPr="00980F40">
        <w:rPr>
          <w:b/>
          <w:w w:val="105"/>
        </w:rPr>
        <w:t>the Event</w:t>
      </w:r>
      <w:r w:rsidRPr="00980F40">
        <w:rPr>
          <w:b/>
          <w:spacing w:val="16"/>
          <w:w w:val="105"/>
        </w:rPr>
        <w:t xml:space="preserve"> </w:t>
      </w:r>
      <w:r w:rsidRPr="00980F40">
        <w:rPr>
          <w:b/>
          <w:w w:val="105"/>
        </w:rPr>
        <w:t>of</w:t>
      </w:r>
      <w:r w:rsidRPr="00980F40">
        <w:rPr>
          <w:b/>
          <w:spacing w:val="14"/>
          <w:w w:val="105"/>
        </w:rPr>
        <w:t xml:space="preserve"> </w:t>
      </w:r>
      <w:r w:rsidRPr="00980F40">
        <w:rPr>
          <w:b/>
          <w:w w:val="105"/>
        </w:rPr>
        <w:t>Revenue</w:t>
      </w:r>
      <w:r w:rsidRPr="00980F40">
        <w:rPr>
          <w:b/>
          <w:spacing w:val="20"/>
          <w:w w:val="105"/>
        </w:rPr>
        <w:t xml:space="preserve"> </w:t>
      </w:r>
      <w:r w:rsidRPr="00980F40">
        <w:rPr>
          <w:b/>
          <w:w w:val="105"/>
        </w:rPr>
        <w:t>Shortfalls</w:t>
      </w:r>
      <w:r w:rsidRPr="00980F40">
        <w:rPr>
          <w:b/>
          <w:spacing w:val="21"/>
          <w:w w:val="105"/>
        </w:rPr>
        <w:t xml:space="preserve"> </w:t>
      </w:r>
      <w:r w:rsidRPr="00980F40">
        <w:rPr>
          <w:b/>
          <w:w w:val="105"/>
        </w:rPr>
        <w:t>for</w:t>
      </w:r>
      <w:r w:rsidRPr="00980F40">
        <w:rPr>
          <w:b/>
          <w:spacing w:val="14"/>
          <w:w w:val="105"/>
        </w:rPr>
        <w:t xml:space="preserve"> </w:t>
      </w:r>
      <w:r w:rsidRPr="00980F40">
        <w:rPr>
          <w:b/>
          <w:w w:val="105"/>
        </w:rPr>
        <w:t>Legislative</w:t>
      </w:r>
      <w:r w:rsidRPr="00980F40">
        <w:rPr>
          <w:b/>
          <w:spacing w:val="25"/>
          <w:w w:val="105"/>
        </w:rPr>
        <w:t xml:space="preserve"> </w:t>
      </w:r>
      <w:r w:rsidRPr="00980F40">
        <w:rPr>
          <w:b/>
          <w:w w:val="105"/>
        </w:rPr>
        <w:t>Budget</w:t>
      </w:r>
      <w:r w:rsidRPr="00980F40">
        <w:rPr>
          <w:b/>
          <w:spacing w:val="19"/>
          <w:w w:val="105"/>
        </w:rPr>
        <w:t xml:space="preserve"> </w:t>
      </w:r>
      <w:r w:rsidRPr="00980F40">
        <w:rPr>
          <w:b/>
          <w:w w:val="105"/>
        </w:rPr>
        <w:t>Request</w:t>
      </w:r>
      <w:r w:rsidRPr="00980F40">
        <w:rPr>
          <w:b/>
          <w:spacing w:val="22"/>
          <w:w w:val="105"/>
        </w:rPr>
        <w:t xml:space="preserve"> </w:t>
      </w:r>
      <w:r w:rsidRPr="00980F40">
        <w:rPr>
          <w:b/>
          <w:w w:val="105"/>
        </w:rPr>
        <w:t>Year</w:t>
      </w:r>
    </w:p>
    <w:p w:rsidR="009C0974" w:rsidRDefault="009C0974">
      <w:pPr>
        <w:spacing w:before="4" w:line="140" w:lineRule="exact"/>
        <w:rPr>
          <w:sz w:val="14"/>
          <w:szCs w:val="14"/>
        </w:rPr>
      </w:pPr>
    </w:p>
    <w:p w:rsidR="009C0974" w:rsidRDefault="009C0974">
      <w:pPr>
        <w:spacing w:line="200" w:lineRule="exact"/>
        <w:rPr>
          <w:sz w:val="20"/>
          <w:szCs w:val="20"/>
        </w:rPr>
      </w:pPr>
    </w:p>
    <w:p w:rsidR="009C0974" w:rsidRDefault="009C0974">
      <w:pPr>
        <w:spacing w:line="200" w:lineRule="exact"/>
        <w:rPr>
          <w:sz w:val="20"/>
          <w:szCs w:val="20"/>
        </w:rPr>
      </w:pPr>
    </w:p>
    <w:p w:rsidR="009C0974" w:rsidRPr="00980F40" w:rsidRDefault="008662DA">
      <w:pPr>
        <w:pStyle w:val="BodyText"/>
        <w:ind w:left="129"/>
        <w:rPr>
          <w:b/>
        </w:rPr>
      </w:pPr>
      <w:r w:rsidRPr="00980F40">
        <w:rPr>
          <w:b/>
          <w:w w:val="105"/>
        </w:rPr>
        <w:t>Purpose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Default="008662DA">
      <w:pPr>
        <w:pStyle w:val="BodyText"/>
        <w:spacing w:line="248" w:lineRule="auto"/>
        <w:ind w:right="215" w:firstLine="7"/>
      </w:pP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purpose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Schedule</w:t>
      </w:r>
      <w:r>
        <w:rPr>
          <w:spacing w:val="35"/>
          <w:w w:val="95"/>
        </w:rPr>
        <w:t xml:space="preserve"> </w:t>
      </w:r>
      <w:r>
        <w:rPr>
          <w:w w:val="95"/>
        </w:rPr>
        <w:t>VIIIB-2</w:t>
      </w:r>
      <w:r>
        <w:rPr>
          <w:spacing w:val="48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40"/>
          <w:w w:val="95"/>
        </w:rPr>
        <w:t xml:space="preserve"> </w:t>
      </w:r>
      <w:r>
        <w:rPr>
          <w:w w:val="95"/>
        </w:rPr>
        <w:t>identify</w:t>
      </w:r>
      <w:r>
        <w:rPr>
          <w:spacing w:val="37"/>
          <w:w w:val="95"/>
        </w:rPr>
        <w:t xml:space="preserve"> </w:t>
      </w:r>
      <w:r w:rsidR="00DE0592">
        <w:rPr>
          <w:w w:val="95"/>
        </w:rPr>
        <w:t>recurr</w:t>
      </w:r>
      <w:r>
        <w:rPr>
          <w:w w:val="95"/>
        </w:rPr>
        <w:t>ing budget</w:t>
      </w:r>
      <w:r>
        <w:rPr>
          <w:spacing w:val="48"/>
          <w:w w:val="95"/>
        </w:rPr>
        <w:t xml:space="preserve"> </w:t>
      </w:r>
      <w:r>
        <w:rPr>
          <w:w w:val="95"/>
        </w:rPr>
        <w:t>reductions that</w:t>
      </w:r>
      <w:r>
        <w:rPr>
          <w:spacing w:val="45"/>
          <w:w w:val="95"/>
        </w:rPr>
        <w:t xml:space="preserve"> </w:t>
      </w:r>
      <w:r>
        <w:rPr>
          <w:w w:val="95"/>
        </w:rPr>
        <w:t>can</w:t>
      </w:r>
      <w:r>
        <w:rPr>
          <w:spacing w:val="25"/>
          <w:w w:val="95"/>
        </w:rPr>
        <w:t xml:space="preserve"> </w:t>
      </w:r>
      <w:r>
        <w:rPr>
          <w:w w:val="95"/>
        </w:rPr>
        <w:t>be</w:t>
      </w:r>
      <w:r>
        <w:rPr>
          <w:spacing w:val="26"/>
          <w:w w:val="95"/>
        </w:rPr>
        <w:t xml:space="preserve"> </w:t>
      </w:r>
      <w:r>
        <w:rPr>
          <w:w w:val="95"/>
        </w:rPr>
        <w:t>made</w:t>
      </w:r>
      <w:r>
        <w:rPr>
          <w:w w:val="99"/>
        </w:rPr>
        <w:t xml:space="preserve"> </w:t>
      </w:r>
      <w:r>
        <w:rPr>
          <w:w w:val="95"/>
        </w:rPr>
        <w:t>in</w:t>
      </w:r>
      <w:r>
        <w:rPr>
          <w:spacing w:val="32"/>
          <w:w w:val="95"/>
        </w:rPr>
        <w:t xml:space="preserve"> </w:t>
      </w:r>
      <w:r>
        <w:rPr>
          <w:w w:val="95"/>
        </w:rPr>
        <w:t>Fiscal</w:t>
      </w:r>
      <w:r>
        <w:rPr>
          <w:spacing w:val="54"/>
          <w:w w:val="95"/>
        </w:rPr>
        <w:t xml:space="preserve"> </w:t>
      </w:r>
      <w:r>
        <w:rPr>
          <w:w w:val="95"/>
        </w:rPr>
        <w:t>Year</w:t>
      </w:r>
      <w:r>
        <w:rPr>
          <w:spacing w:val="42"/>
          <w:w w:val="95"/>
        </w:rPr>
        <w:t xml:space="preserve"> </w:t>
      </w:r>
      <w:r>
        <w:rPr>
          <w:w w:val="95"/>
        </w:rPr>
        <w:t>20</w:t>
      </w:r>
      <w:r w:rsidR="00980F40">
        <w:rPr>
          <w:w w:val="95"/>
        </w:rPr>
        <w:t xml:space="preserve">20-21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event</w:t>
      </w:r>
      <w:r>
        <w:rPr>
          <w:spacing w:val="32"/>
          <w:w w:val="95"/>
        </w:rPr>
        <w:t xml:space="preserve"> </w:t>
      </w:r>
      <w:r>
        <w:rPr>
          <w:w w:val="95"/>
        </w:rPr>
        <w:t>that</w:t>
      </w:r>
      <w:r>
        <w:rPr>
          <w:spacing w:val="26"/>
          <w:w w:val="95"/>
        </w:rPr>
        <w:t xml:space="preserve"> </w:t>
      </w:r>
      <w:r>
        <w:rPr>
          <w:w w:val="95"/>
        </w:rPr>
        <w:t>budget</w:t>
      </w:r>
      <w:r>
        <w:rPr>
          <w:spacing w:val="49"/>
          <w:w w:val="95"/>
        </w:rPr>
        <w:t xml:space="preserve"> </w:t>
      </w:r>
      <w:r>
        <w:rPr>
          <w:w w:val="95"/>
        </w:rPr>
        <w:t>reductions are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necessary.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Agencies 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required</w:t>
      </w:r>
      <w:r>
        <w:rPr>
          <w:w w:val="97"/>
        </w:rPr>
        <w:t xml:space="preserve"> </w:t>
      </w:r>
      <w:r>
        <w:rPr>
          <w:w w:val="95"/>
        </w:rPr>
        <w:t>to</w:t>
      </w:r>
      <w:r>
        <w:rPr>
          <w:spacing w:val="41"/>
          <w:w w:val="95"/>
        </w:rPr>
        <w:t xml:space="preserve"> </w:t>
      </w:r>
      <w:r>
        <w:rPr>
          <w:w w:val="95"/>
        </w:rPr>
        <w:t>submit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Schedule</w:t>
      </w:r>
      <w:r>
        <w:rPr>
          <w:spacing w:val="34"/>
          <w:w w:val="95"/>
        </w:rPr>
        <w:t xml:space="preserve"> </w:t>
      </w:r>
      <w:r>
        <w:rPr>
          <w:w w:val="95"/>
        </w:rPr>
        <w:t>VIIIB-2</w:t>
      </w:r>
      <w:r>
        <w:rPr>
          <w:spacing w:val="49"/>
          <w:w w:val="95"/>
        </w:rPr>
        <w:t xml:space="preserve"> </w:t>
      </w:r>
      <w:r>
        <w:rPr>
          <w:w w:val="95"/>
        </w:rPr>
        <w:t>that  contains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reduction </w:t>
      </w:r>
      <w:r>
        <w:rPr>
          <w:spacing w:val="6"/>
          <w:w w:val="95"/>
        </w:rPr>
        <w:t xml:space="preserve"> </w:t>
      </w:r>
      <w:r>
        <w:rPr>
          <w:w w:val="95"/>
        </w:rPr>
        <w:t>issues</w:t>
      </w:r>
      <w:r>
        <w:rPr>
          <w:spacing w:val="53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Fiscal</w:t>
      </w:r>
      <w:r>
        <w:rPr>
          <w:spacing w:val="54"/>
          <w:w w:val="95"/>
        </w:rPr>
        <w:t xml:space="preserve"> </w:t>
      </w:r>
      <w:r>
        <w:rPr>
          <w:w w:val="95"/>
        </w:rPr>
        <w:t>Year</w:t>
      </w:r>
      <w:r>
        <w:rPr>
          <w:spacing w:val="42"/>
          <w:w w:val="95"/>
        </w:rPr>
        <w:t xml:space="preserve"> </w:t>
      </w:r>
      <w:r w:rsidR="00980F40">
        <w:rPr>
          <w:w w:val="95"/>
        </w:rPr>
        <w:t>2020</w:t>
      </w:r>
      <w:r>
        <w:rPr>
          <w:w w:val="95"/>
        </w:rPr>
        <w:t>-2</w:t>
      </w:r>
      <w:r w:rsidR="00980F40">
        <w:rPr>
          <w:w w:val="95"/>
        </w:rPr>
        <w:t>1</w:t>
      </w:r>
      <w:r>
        <w:rPr>
          <w:w w:val="95"/>
        </w:rPr>
        <w:t>,</w:t>
      </w:r>
      <w:r>
        <w:rPr>
          <w:spacing w:val="52"/>
          <w:w w:val="95"/>
        </w:rPr>
        <w:t xml:space="preserve"> </w:t>
      </w:r>
      <w:r>
        <w:rPr>
          <w:w w:val="95"/>
        </w:rPr>
        <w:t>totaling</w:t>
      </w:r>
      <w:r>
        <w:rPr>
          <w:spacing w:val="34"/>
          <w:w w:val="95"/>
        </w:rPr>
        <w:t xml:space="preserve"> </w:t>
      </w:r>
      <w:r>
        <w:rPr>
          <w:w w:val="95"/>
        </w:rPr>
        <w:t>at</w:t>
      </w:r>
      <w:r>
        <w:rPr>
          <w:w w:val="96"/>
        </w:rPr>
        <w:t xml:space="preserve"> </w:t>
      </w:r>
      <w:r>
        <w:rPr>
          <w:w w:val="95"/>
        </w:rPr>
        <w:t xml:space="preserve">least </w:t>
      </w:r>
      <w:r>
        <w:rPr>
          <w:spacing w:val="2"/>
          <w:w w:val="95"/>
        </w:rPr>
        <w:t xml:space="preserve"> </w:t>
      </w:r>
      <w:r>
        <w:rPr>
          <w:w w:val="95"/>
        </w:rPr>
        <w:t>10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percent 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their</w:t>
      </w:r>
      <w:r>
        <w:rPr>
          <w:spacing w:val="21"/>
          <w:w w:val="95"/>
        </w:rPr>
        <w:t xml:space="preserve"> </w:t>
      </w:r>
      <w:r>
        <w:rPr>
          <w:w w:val="95"/>
        </w:rPr>
        <w:t>20</w:t>
      </w:r>
      <w:r w:rsidR="00980F40">
        <w:rPr>
          <w:w w:val="95"/>
        </w:rPr>
        <w:t>19-20</w:t>
      </w:r>
      <w:r>
        <w:rPr>
          <w:spacing w:val="44"/>
          <w:w w:val="95"/>
        </w:rPr>
        <w:t xml:space="preserve"> </w:t>
      </w:r>
      <w:r>
        <w:rPr>
          <w:w w:val="95"/>
        </w:rPr>
        <w:t>recurring</w:t>
      </w:r>
      <w:r>
        <w:rPr>
          <w:spacing w:val="49"/>
          <w:w w:val="95"/>
        </w:rPr>
        <w:t xml:space="preserve"> </w:t>
      </w:r>
      <w:r>
        <w:rPr>
          <w:w w:val="95"/>
        </w:rPr>
        <w:t>general</w:t>
      </w:r>
      <w:r>
        <w:rPr>
          <w:spacing w:val="50"/>
          <w:w w:val="95"/>
        </w:rPr>
        <w:t xml:space="preserve"> </w:t>
      </w:r>
      <w:r>
        <w:rPr>
          <w:w w:val="95"/>
        </w:rPr>
        <w:t xml:space="preserve">revenue </w:t>
      </w:r>
      <w:r>
        <w:rPr>
          <w:spacing w:val="3"/>
          <w:w w:val="95"/>
        </w:rPr>
        <w:t xml:space="preserve"> </w:t>
      </w:r>
      <w:r>
        <w:rPr>
          <w:w w:val="95"/>
        </w:rPr>
        <w:t>funds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at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least 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0</w:t>
      </w:r>
      <w:r>
        <w:rPr>
          <w:spacing w:val="14"/>
          <w:w w:val="95"/>
        </w:rPr>
        <w:t xml:space="preserve"> </w:t>
      </w:r>
      <w:r>
        <w:rPr>
          <w:w w:val="95"/>
        </w:rPr>
        <w:t>percent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w w:val="97"/>
        </w:rPr>
        <w:t xml:space="preserve"> </w:t>
      </w:r>
      <w:r w:rsidR="00980F40">
        <w:rPr>
          <w:w w:val="95"/>
        </w:rPr>
        <w:t>2019-20</w:t>
      </w:r>
      <w:r>
        <w:rPr>
          <w:spacing w:val="46"/>
          <w:w w:val="95"/>
        </w:rPr>
        <w:t xml:space="preserve"> </w:t>
      </w:r>
      <w:r>
        <w:rPr>
          <w:w w:val="95"/>
        </w:rPr>
        <w:t xml:space="preserve">recurring </w:t>
      </w:r>
      <w:r>
        <w:rPr>
          <w:spacing w:val="15"/>
          <w:w w:val="95"/>
        </w:rPr>
        <w:t xml:space="preserve"> </w:t>
      </w:r>
      <w:r>
        <w:rPr>
          <w:w w:val="95"/>
        </w:rPr>
        <w:t>state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trust </w:t>
      </w:r>
      <w:r>
        <w:rPr>
          <w:spacing w:val="6"/>
          <w:w w:val="95"/>
        </w:rPr>
        <w:t xml:space="preserve"> </w:t>
      </w:r>
      <w:r>
        <w:rPr>
          <w:w w:val="95"/>
        </w:rPr>
        <w:t>funds,</w:t>
      </w:r>
      <w:r>
        <w:rPr>
          <w:spacing w:val="46"/>
          <w:w w:val="95"/>
        </w:rPr>
        <w:t xml:space="preserve"> </w:t>
      </w:r>
      <w:r>
        <w:rPr>
          <w:w w:val="95"/>
        </w:rPr>
        <w:t>for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consideration 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35"/>
          <w:w w:val="95"/>
        </w:rPr>
        <w:t xml:space="preserve"> </w:t>
      </w:r>
      <w:r>
        <w:rPr>
          <w:w w:val="95"/>
        </w:rPr>
        <w:t>developing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20</w:t>
      </w:r>
      <w:r w:rsidR="00980F40">
        <w:rPr>
          <w:w w:val="95"/>
        </w:rPr>
        <w:t>20</w:t>
      </w:r>
      <w:r>
        <w:rPr>
          <w:w w:val="95"/>
        </w:rPr>
        <w:t>-2</w:t>
      </w:r>
      <w:r w:rsidR="00980F40">
        <w:rPr>
          <w:w w:val="95"/>
        </w:rPr>
        <w:t>1</w:t>
      </w:r>
      <w:r>
        <w:rPr>
          <w:w w:val="95"/>
        </w:rPr>
        <w:t xml:space="preserve"> </w:t>
      </w:r>
      <w:r>
        <w:rPr>
          <w:spacing w:val="4"/>
          <w:w w:val="95"/>
        </w:rPr>
        <w:t xml:space="preserve"> </w:t>
      </w:r>
      <w:r>
        <w:rPr>
          <w:w w:val="95"/>
        </w:rPr>
        <w:t>budget.</w:t>
      </w:r>
    </w:p>
    <w:p w:rsidR="009C0974" w:rsidRDefault="009C0974">
      <w:pPr>
        <w:spacing w:before="11" w:line="260" w:lineRule="exact"/>
        <w:rPr>
          <w:sz w:val="26"/>
          <w:szCs w:val="26"/>
        </w:rPr>
      </w:pPr>
    </w:p>
    <w:p w:rsidR="009C0974" w:rsidRPr="00980F40" w:rsidRDefault="008662DA">
      <w:pPr>
        <w:pStyle w:val="BodyText"/>
        <w:rPr>
          <w:b/>
        </w:rPr>
      </w:pPr>
      <w:r w:rsidRPr="00980F40">
        <w:rPr>
          <w:b/>
          <w:w w:val="110"/>
        </w:rPr>
        <w:t>Authority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Default="008662DA">
      <w:pPr>
        <w:pStyle w:val="BodyText"/>
        <w:spacing w:line="248" w:lineRule="auto"/>
        <w:ind w:right="125"/>
      </w:pPr>
      <w:r>
        <w:t>Article</w:t>
      </w:r>
      <w:r>
        <w:rPr>
          <w:spacing w:val="16"/>
        </w:rPr>
        <w:t xml:space="preserve"> </w:t>
      </w:r>
      <w:r>
        <w:rPr>
          <w:sz w:val="22"/>
          <w:szCs w:val="22"/>
        </w:rPr>
        <w:t>III,</w:t>
      </w:r>
      <w:r>
        <w:rPr>
          <w:spacing w:val="17"/>
          <w:sz w:val="22"/>
          <w:szCs w:val="22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19</w:t>
      </w:r>
      <w:r>
        <w:rPr>
          <w:spacing w:val="-1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Florida</w:t>
      </w:r>
      <w:r>
        <w:rPr>
          <w:spacing w:val="19"/>
        </w:rPr>
        <w:t xml:space="preserve"> </w:t>
      </w:r>
      <w:r>
        <w:t>Constitution,</w:t>
      </w:r>
      <w:r>
        <w:rPr>
          <w:spacing w:val="11"/>
        </w:rPr>
        <w:t xml:space="preserve"> </w:t>
      </w:r>
      <w:r>
        <w:t>requires</w:t>
      </w:r>
      <w:r>
        <w:rPr>
          <w:spacing w:val="26"/>
        </w:rPr>
        <w:t xml:space="preserve"> </w:t>
      </w:r>
      <w:r>
        <w:t>departments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agencies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</w:t>
      </w:r>
      <w:r>
        <w:rPr>
          <w:w w:val="104"/>
        </w:rPr>
        <w:t xml:space="preserve"> </w:t>
      </w:r>
      <w:r>
        <w:rPr>
          <w:spacing w:val="-15"/>
        </w:rPr>
        <w:t>"</w:t>
      </w:r>
      <w:r>
        <w:t>..</w:t>
      </w:r>
      <w:r>
        <w:rPr>
          <w:spacing w:val="-9"/>
        </w:rPr>
        <w:t>.</w:t>
      </w:r>
      <w:r>
        <w:t>prioritized</w:t>
      </w:r>
      <w:r>
        <w:rPr>
          <w:spacing w:val="29"/>
        </w:rPr>
        <w:t xml:space="preserve"> </w:t>
      </w:r>
      <w:r>
        <w:t>listing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planned</w:t>
      </w:r>
      <w:r>
        <w:rPr>
          <w:spacing w:val="30"/>
        </w:rPr>
        <w:t xml:space="preserve"> </w:t>
      </w:r>
      <w:r>
        <w:t>expenditures</w:t>
      </w:r>
      <w:r>
        <w:rPr>
          <w:spacing w:val="2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</w:t>
      </w:r>
      <w:r>
        <w:rPr>
          <w:spacing w:val="1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possible</w:t>
      </w:r>
      <w:r>
        <w:rPr>
          <w:spacing w:val="19"/>
        </w:rPr>
        <w:t xml:space="preserve"> </w:t>
      </w:r>
      <w:r>
        <w:t>reduction</w:t>
      </w:r>
      <w:r>
        <w:rPr>
          <w:spacing w:val="2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</w:t>
      </w:r>
      <w:r>
        <w:rPr>
          <w:spacing w:val="21"/>
        </w:rPr>
        <w:t xml:space="preserve"> </w:t>
      </w:r>
      <w:r>
        <w:t>of</w:t>
      </w:r>
      <w:r>
        <w:rPr>
          <w:w w:val="98"/>
        </w:rPr>
        <w:t xml:space="preserve"> </w:t>
      </w:r>
      <w:r>
        <w:t>revenue</w:t>
      </w:r>
      <w:r>
        <w:rPr>
          <w:spacing w:val="17"/>
        </w:rPr>
        <w:t xml:space="preserve"> </w:t>
      </w:r>
      <w:r>
        <w:t xml:space="preserve">shortfalls." </w:t>
      </w:r>
      <w:r>
        <w:rPr>
          <w:spacing w:val="12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216.221(5),</w:t>
      </w:r>
      <w:r>
        <w:rPr>
          <w:spacing w:val="21"/>
        </w:rPr>
        <w:t xml:space="preserve"> </w:t>
      </w:r>
      <w:r>
        <w:t>Florida</w:t>
      </w:r>
      <w:r>
        <w:rPr>
          <w:spacing w:val="18"/>
        </w:rPr>
        <w:t xml:space="preserve"> </w:t>
      </w:r>
      <w:r>
        <w:t>Statutes,</w:t>
      </w:r>
      <w:r>
        <w:rPr>
          <w:spacing w:val="32"/>
        </w:rPr>
        <w:t xml:space="preserve"> </w:t>
      </w:r>
      <w:r>
        <w:t>provides</w:t>
      </w:r>
      <w:r>
        <w:rPr>
          <w:spacing w:val="23"/>
        </w:rPr>
        <w:t xml:space="preserve"> </w:t>
      </w:r>
      <w:r>
        <w:t>guidelines</w:t>
      </w:r>
      <w:r>
        <w:rPr>
          <w:spacing w:val="2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action</w:t>
      </w:r>
      <w:r>
        <w:rPr>
          <w:w w:val="96"/>
        </w:rPr>
        <w:t xml:space="preserve"> </w:t>
      </w:r>
      <w:r>
        <w:t>to prevent</w:t>
      </w:r>
      <w:r>
        <w:rPr>
          <w:spacing w:val="21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deficits.</w:t>
      </w:r>
    </w:p>
    <w:p w:rsidR="009C0974" w:rsidRDefault="009C0974">
      <w:pPr>
        <w:spacing w:before="17" w:line="260" w:lineRule="exact"/>
        <w:rPr>
          <w:sz w:val="26"/>
          <w:szCs w:val="26"/>
        </w:rPr>
      </w:pPr>
    </w:p>
    <w:p w:rsidR="009C0974" w:rsidRPr="007F1220" w:rsidRDefault="008662DA">
      <w:pPr>
        <w:pStyle w:val="BodyText"/>
        <w:rPr>
          <w:b/>
        </w:rPr>
      </w:pPr>
      <w:r w:rsidRPr="007F1220">
        <w:rPr>
          <w:b/>
          <w:w w:val="110"/>
        </w:rPr>
        <w:t>Format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Default="008662DA">
      <w:pPr>
        <w:pStyle w:val="BodyText"/>
        <w:tabs>
          <w:tab w:val="left" w:pos="7358"/>
        </w:tabs>
        <w:spacing w:line="246" w:lineRule="auto"/>
        <w:ind w:right="109"/>
      </w:pPr>
      <w:r>
        <w:t>The</w:t>
      </w:r>
      <w:r>
        <w:rPr>
          <w:spacing w:val="10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VIIIB-2</w:t>
      </w:r>
      <w:r>
        <w:rPr>
          <w:spacing w:val="11"/>
        </w:rPr>
        <w:t xml:space="preserve"> </w:t>
      </w:r>
      <w:r>
        <w:t>displays</w:t>
      </w:r>
      <w:r>
        <w:rPr>
          <w:spacing w:val="20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reduction</w:t>
      </w:r>
      <w:r>
        <w:rPr>
          <w:spacing w:val="35"/>
        </w:rPr>
        <w:t xml:space="preserve"> </w:t>
      </w:r>
      <w:r>
        <w:t xml:space="preserve">issue. </w:t>
      </w:r>
      <w:r>
        <w:rPr>
          <w:spacing w:val="9"/>
        </w:rPr>
        <w:t xml:space="preserve"> </w:t>
      </w:r>
      <w:r>
        <w:t>Agencies</w:t>
      </w:r>
      <w:r>
        <w:rPr>
          <w:spacing w:val="9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assign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priority</w:t>
      </w:r>
      <w:r>
        <w:rPr>
          <w:spacing w:val="14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for</w:t>
      </w:r>
      <w:r>
        <w:rPr>
          <w:w w:val="9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reduction</w:t>
      </w:r>
      <w:r>
        <w:rPr>
          <w:spacing w:val="35"/>
        </w:rPr>
        <w:t xml:space="preserve"> </w:t>
      </w:r>
      <w:r>
        <w:t>issue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priority</w:t>
      </w:r>
      <w:r>
        <w:rPr>
          <w:spacing w:val="19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narrative.</w:t>
      </w:r>
      <w:r>
        <w:tab/>
        <w:t>The</w:t>
      </w:r>
      <w:r>
        <w:rPr>
          <w:spacing w:val="-1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similar</w:t>
      </w:r>
      <w:r>
        <w:rPr>
          <w:w w:val="9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Exhibit</w:t>
      </w:r>
      <w:r>
        <w:rPr>
          <w:spacing w:val="17"/>
        </w:rPr>
        <w:t xml:space="preserve"> </w:t>
      </w:r>
      <w:r>
        <w:t>D-3A</w:t>
      </w:r>
      <w:r>
        <w:rPr>
          <w:spacing w:val="16"/>
        </w:rPr>
        <w:t xml:space="preserve"> </w:t>
      </w:r>
      <w:r>
        <w:t>format</w:t>
      </w:r>
      <w:r>
        <w:rPr>
          <w:spacing w:val="2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38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reference</w:t>
      </w:r>
      <w:r>
        <w:rPr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 w:rsidR="007F1220">
        <w:t>nonrecur</w:t>
      </w:r>
      <w:r>
        <w:t>ring</w:t>
      </w:r>
      <w:r>
        <w:rPr>
          <w:spacing w:val="27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annualization</w:t>
      </w:r>
      <w:proofErr w:type="spellEnd"/>
      <w:r>
        <w:rPr>
          <w:spacing w:val="25"/>
        </w:rPr>
        <w:t xml:space="preserve"> </w:t>
      </w:r>
      <w:r>
        <w:t>amounts</w:t>
      </w:r>
      <w:r>
        <w:rPr>
          <w:spacing w:val="12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each reduction</w:t>
      </w:r>
      <w:r>
        <w:rPr>
          <w:spacing w:val="31"/>
        </w:rPr>
        <w:t xml:space="preserve"> </w:t>
      </w:r>
      <w:r>
        <w:t>issue.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Pr="007F1220" w:rsidRDefault="008662DA">
      <w:pPr>
        <w:pStyle w:val="BodyText"/>
        <w:ind w:left="129"/>
        <w:rPr>
          <w:b/>
        </w:rPr>
      </w:pPr>
      <w:r w:rsidRPr="007F1220">
        <w:rPr>
          <w:b/>
          <w:w w:val="105"/>
        </w:rPr>
        <w:t>Guidelines</w:t>
      </w:r>
      <w:r w:rsidRPr="007F1220">
        <w:rPr>
          <w:b/>
          <w:spacing w:val="24"/>
          <w:w w:val="105"/>
        </w:rPr>
        <w:t xml:space="preserve"> </w:t>
      </w:r>
      <w:r w:rsidRPr="007F1220">
        <w:rPr>
          <w:b/>
          <w:w w:val="105"/>
        </w:rPr>
        <w:t>for</w:t>
      </w:r>
      <w:r w:rsidRPr="007F1220">
        <w:rPr>
          <w:b/>
          <w:spacing w:val="15"/>
          <w:w w:val="105"/>
        </w:rPr>
        <w:t xml:space="preserve"> </w:t>
      </w:r>
      <w:r w:rsidRPr="007F1220">
        <w:rPr>
          <w:b/>
          <w:w w:val="105"/>
        </w:rPr>
        <w:t>Reduction</w:t>
      </w:r>
      <w:r w:rsidRPr="007F1220">
        <w:rPr>
          <w:b/>
          <w:spacing w:val="35"/>
          <w:w w:val="105"/>
        </w:rPr>
        <w:t xml:space="preserve"> </w:t>
      </w:r>
      <w:r w:rsidRPr="007F1220">
        <w:rPr>
          <w:b/>
          <w:w w:val="105"/>
        </w:rPr>
        <w:t>Issues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Default="008662DA">
      <w:pPr>
        <w:pStyle w:val="BodyText"/>
        <w:spacing w:line="248" w:lineRule="auto"/>
        <w:ind w:left="115" w:right="118" w:firstLine="7"/>
      </w:pP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Budget</w:t>
      </w:r>
      <w:r>
        <w:rPr>
          <w:spacing w:val="29"/>
        </w:rPr>
        <w:t xml:space="preserve"> </w:t>
      </w:r>
      <w:r>
        <w:t>(OPB)</w:t>
      </w:r>
      <w:r>
        <w:rPr>
          <w:spacing w:val="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target</w:t>
      </w:r>
      <w:r>
        <w:rPr>
          <w:spacing w:val="12"/>
        </w:rPr>
        <w:t xml:space="preserve"> </w:t>
      </w:r>
      <w:r>
        <w:t>reduction</w:t>
      </w:r>
      <w:r>
        <w:rPr>
          <w:spacing w:val="31"/>
        </w:rPr>
        <w:t xml:space="preserve"> </w:t>
      </w:r>
      <w:r>
        <w:t>amounts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agencies</w:t>
      </w:r>
      <w:r>
        <w:rPr>
          <w:spacing w:val="1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VIIIB-2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 xml:space="preserve">separate memo. </w:t>
      </w:r>
      <w:r>
        <w:rPr>
          <w:spacing w:val="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target</w:t>
      </w:r>
      <w:r>
        <w:rPr>
          <w:spacing w:val="28"/>
        </w:rPr>
        <w:t xml:space="preserve"> </w:t>
      </w:r>
      <w:r>
        <w:t>amount</w:t>
      </w:r>
      <w:r>
        <w:rPr>
          <w:spacing w:val="2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reductions</w:t>
      </w:r>
      <w:r>
        <w:rPr>
          <w:spacing w:val="2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calculated</w:t>
      </w:r>
      <w:r>
        <w:rPr>
          <w:spacing w:val="28"/>
        </w:rPr>
        <w:t xml:space="preserve"> </w:t>
      </w:r>
      <w:r>
        <w:t>from</w:t>
      </w:r>
      <w:r>
        <w:rPr>
          <w:w w:val="95"/>
        </w:rPr>
        <w:t xml:space="preserve"> </w:t>
      </w:r>
      <w:r>
        <w:t>recurring</w:t>
      </w:r>
      <w:r>
        <w:rPr>
          <w:spacing w:val="11"/>
        </w:rPr>
        <w:t xml:space="preserve"> </w:t>
      </w:r>
      <w:r>
        <w:t>appropriations</w:t>
      </w:r>
      <w:r>
        <w:rPr>
          <w:spacing w:val="15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Year</w:t>
      </w:r>
      <w:r>
        <w:rPr>
          <w:spacing w:val="4"/>
        </w:rPr>
        <w:t xml:space="preserve"> </w:t>
      </w:r>
      <w:r w:rsidR="007F1220">
        <w:t>2019-20</w:t>
      </w:r>
      <w:r>
        <w:rPr>
          <w:spacing w:val="17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Appropriations</w:t>
      </w:r>
      <w:r>
        <w:rPr>
          <w:spacing w:val="20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as</w:t>
      </w:r>
      <w:r>
        <w:rPr>
          <w:w w:val="99"/>
        </w:rPr>
        <w:t xml:space="preserve"> </w:t>
      </w:r>
      <w:r>
        <w:t>adjusted</w:t>
      </w:r>
      <w:r>
        <w:rPr>
          <w:spacing w:val="1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vetoes,</w:t>
      </w:r>
      <w:r>
        <w:rPr>
          <w:spacing w:val="18"/>
        </w:rPr>
        <w:t xml:space="preserve"> </w:t>
      </w:r>
      <w:r>
        <w:t>supplemental</w:t>
      </w:r>
      <w:r>
        <w:rPr>
          <w:spacing w:val="28"/>
        </w:rPr>
        <w:t xml:space="preserve"> </w:t>
      </w:r>
      <w:r>
        <w:t>appropriations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failed</w:t>
      </w:r>
      <w:r>
        <w:rPr>
          <w:spacing w:val="24"/>
        </w:rPr>
        <w:t xml:space="preserve"> </w:t>
      </w:r>
      <w:r>
        <w:t xml:space="preserve">contingencies. </w:t>
      </w:r>
      <w:r>
        <w:rPr>
          <w:spacing w:val="14"/>
        </w:rPr>
        <w:t xml:space="preserve"> </w:t>
      </w:r>
      <w:r>
        <w:t>Reduction</w:t>
      </w:r>
      <w:r>
        <w:rPr>
          <w:spacing w:val="24"/>
        </w:rPr>
        <w:t xml:space="preserve"> </w:t>
      </w:r>
      <w:r>
        <w:t>target</w:t>
      </w:r>
      <w:r>
        <w:rPr>
          <w:w w:val="98"/>
        </w:rPr>
        <w:t xml:space="preserve"> </w:t>
      </w:r>
      <w:r>
        <w:t>amounts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adjusted</w:t>
      </w:r>
      <w:r>
        <w:rPr>
          <w:spacing w:val="2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exclusions,</w:t>
      </w:r>
      <w:r>
        <w:rPr>
          <w:spacing w:val="17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as,</w:t>
      </w:r>
      <w:r>
        <w:rPr>
          <w:spacing w:val="2"/>
        </w:rPr>
        <w:t xml:space="preserve"> </w:t>
      </w:r>
      <w:r>
        <w:t>federally</w:t>
      </w:r>
      <w:r>
        <w:rPr>
          <w:spacing w:val="7"/>
        </w:rPr>
        <w:t xml:space="preserve"> </w:t>
      </w:r>
      <w:r>
        <w:t>restricted</w:t>
      </w:r>
      <w:r>
        <w:rPr>
          <w:spacing w:val="27"/>
        </w:rPr>
        <w:t xml:space="preserve"> </w:t>
      </w:r>
      <w:r>
        <w:t>funds</w:t>
      </w:r>
      <w:r>
        <w:rPr>
          <w:spacing w:val="10"/>
        </w:rPr>
        <w:t xml:space="preserve"> </w:t>
      </w:r>
      <w:r>
        <w:t>(Funding</w:t>
      </w:r>
      <w:r>
        <w:rPr>
          <w:w w:val="98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Identifiers</w:t>
      </w:r>
      <w:r>
        <w:rPr>
          <w:spacing w:val="21"/>
        </w:rPr>
        <w:t xml:space="preserve"> </w:t>
      </w:r>
      <w:r>
        <w:t>(PSI)</w:t>
      </w:r>
      <w:r>
        <w:rPr>
          <w:spacing w:val="13"/>
        </w:rPr>
        <w:t xml:space="preserve"> </w:t>
      </w:r>
      <w:r>
        <w:rPr>
          <w:sz w:val="22"/>
          <w:szCs w:val="22"/>
        </w:rPr>
        <w:t>3</w:t>
      </w:r>
      <w:r>
        <w:rPr>
          <w:spacing w:val="11"/>
          <w:sz w:val="22"/>
          <w:szCs w:val="2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9),</w:t>
      </w:r>
      <w:r>
        <w:rPr>
          <w:spacing w:val="4"/>
        </w:rPr>
        <w:t xml:space="preserve"> </w:t>
      </w:r>
      <w:r>
        <w:t>recurring</w:t>
      </w:r>
      <w:r>
        <w:rPr>
          <w:spacing w:val="18"/>
        </w:rPr>
        <w:t xml:space="preserve"> </w:t>
      </w:r>
      <w:r>
        <w:t>debt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expenditures,</w:t>
      </w:r>
      <w:r>
        <w:rPr>
          <w:spacing w:val="31"/>
        </w:rPr>
        <w:t xml:space="preserve"> </w:t>
      </w:r>
      <w:r>
        <w:t>certain</w:t>
      </w:r>
      <w:r>
        <w:rPr>
          <w:spacing w:val="15"/>
        </w:rPr>
        <w:t xml:space="preserve"> </w:t>
      </w:r>
      <w:r>
        <w:t>double</w:t>
      </w:r>
      <w:r>
        <w:rPr>
          <w:spacing w:val="2"/>
        </w:rPr>
        <w:t xml:space="preserve"> </w:t>
      </w:r>
      <w:r>
        <w:t>budgeted</w:t>
      </w:r>
      <w:r>
        <w:rPr>
          <w:w w:val="98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certain</w:t>
      </w:r>
      <w:r>
        <w:rPr>
          <w:spacing w:val="9"/>
        </w:rPr>
        <w:t xml:space="preserve"> </w:t>
      </w:r>
      <w:r>
        <w:t>pass-through</w:t>
      </w:r>
      <w:r>
        <w:rPr>
          <w:spacing w:val="35"/>
        </w:rPr>
        <w:t xml:space="preserve"> </w:t>
      </w:r>
      <w:r>
        <w:t xml:space="preserve">items. 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target reduction</w:t>
      </w:r>
      <w:r>
        <w:rPr>
          <w:spacing w:val="21"/>
        </w:rPr>
        <w:t xml:space="preserve"> </w:t>
      </w:r>
      <w:r>
        <w:t>amount</w:t>
      </w:r>
      <w:r>
        <w:rPr>
          <w:spacing w:val="2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Block</w:t>
      </w:r>
      <w:r>
        <w:rPr>
          <w:w w:val="96"/>
        </w:rPr>
        <w:t xml:space="preserve"> </w:t>
      </w:r>
      <w:r>
        <w:t>Grant</w:t>
      </w:r>
      <w:r>
        <w:rPr>
          <w:spacing w:val="1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t>Fund</w:t>
      </w:r>
      <w:r>
        <w:rPr>
          <w:spacing w:val="2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12"/>
        </w:rPr>
        <w:t xml:space="preserve"> </w:t>
      </w:r>
      <w:r>
        <w:t>Transition</w:t>
      </w:r>
      <w:r>
        <w:rPr>
          <w:spacing w:val="20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t>Fund</w:t>
      </w:r>
      <w:r>
        <w:rPr>
          <w:spacing w:val="10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state</w:t>
      </w:r>
      <w:r>
        <w:rPr>
          <w:w w:val="98"/>
        </w:rPr>
        <w:t xml:space="preserve"> </w:t>
      </w:r>
      <w:r>
        <w:t>agencies.</w:t>
      </w:r>
      <w:r>
        <w:rPr>
          <w:spacing w:val="9"/>
        </w:rPr>
        <w:t xml:space="preserve"> </w:t>
      </w:r>
      <w:r>
        <w:t>Agencies</w:t>
      </w:r>
      <w:r>
        <w:rPr>
          <w:spacing w:val="16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follow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guidelines</w:t>
      </w:r>
      <w:r>
        <w:rPr>
          <w:spacing w:val="13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preparing</w:t>
      </w:r>
      <w:r>
        <w:rPr>
          <w:spacing w:val="2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VIIIB-2:</w:t>
      </w:r>
    </w:p>
    <w:p w:rsidR="009C0974" w:rsidRDefault="009C0974">
      <w:pPr>
        <w:spacing w:before="18" w:line="260" w:lineRule="exact"/>
        <w:rPr>
          <w:sz w:val="26"/>
          <w:szCs w:val="26"/>
        </w:rPr>
      </w:pPr>
    </w:p>
    <w:p w:rsidR="009C0974" w:rsidRDefault="008662DA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rPr>
          <w:w w:val="105"/>
        </w:rPr>
        <w:t>All</w:t>
      </w:r>
      <w:r>
        <w:rPr>
          <w:spacing w:val="32"/>
          <w:w w:val="105"/>
        </w:rPr>
        <w:t xml:space="preserve"> </w:t>
      </w:r>
      <w:r>
        <w:rPr>
          <w:w w:val="105"/>
        </w:rPr>
        <w:t>reductions</w:t>
      </w:r>
      <w:r>
        <w:rPr>
          <w:spacing w:val="57"/>
          <w:w w:val="105"/>
        </w:rPr>
        <w:t xml:space="preserve"> </w:t>
      </w:r>
      <w:r>
        <w:rPr>
          <w:w w:val="105"/>
        </w:rPr>
        <w:t>must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31"/>
          <w:w w:val="105"/>
        </w:rPr>
        <w:t xml:space="preserve"> </w:t>
      </w:r>
      <w:r>
        <w:rPr>
          <w:w w:val="105"/>
        </w:rPr>
        <w:t>recurring.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Pr="007F1220" w:rsidRDefault="008662DA">
      <w:pPr>
        <w:pStyle w:val="BodyText"/>
        <w:numPr>
          <w:ilvl w:val="0"/>
          <w:numId w:val="1"/>
        </w:numPr>
        <w:tabs>
          <w:tab w:val="left" w:pos="479"/>
          <w:tab w:val="left" w:pos="7372"/>
        </w:tabs>
        <w:spacing w:line="246" w:lineRule="auto"/>
        <w:ind w:left="472" w:right="160" w:hanging="350"/>
        <w:rPr>
          <w:b/>
        </w:rPr>
      </w:pPr>
      <w:r>
        <w:t>Reductions</w:t>
      </w:r>
      <w:r>
        <w:rPr>
          <w:spacing w:val="19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program/issue</w:t>
      </w:r>
      <w:r>
        <w:rPr>
          <w:spacing w:val="2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simply</w:t>
      </w:r>
      <w:r>
        <w:rPr>
          <w:spacing w:val="-1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across-the</w:t>
      </w:r>
      <w:r>
        <w:rPr>
          <w:spacing w:val="9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percentage</w:t>
      </w:r>
      <w:r>
        <w:rPr>
          <w:w w:val="99"/>
        </w:rPr>
        <w:t xml:space="preserve"> </w:t>
      </w:r>
      <w:r>
        <w:t>reductions</w:t>
      </w:r>
      <w:r>
        <w:rPr>
          <w:spacing w:val="3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achieve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target.  </w:t>
      </w:r>
      <w:r>
        <w:rPr>
          <w:spacing w:val="2"/>
        </w:rPr>
        <w:t xml:space="preserve"> </w:t>
      </w:r>
      <w:r w:rsidRPr="007F1220">
        <w:rPr>
          <w:b/>
        </w:rPr>
        <w:t>IMPOR</w:t>
      </w:r>
      <w:r w:rsidRPr="007F1220">
        <w:rPr>
          <w:b/>
          <w:spacing w:val="13"/>
        </w:rPr>
        <w:t>T</w:t>
      </w:r>
      <w:r w:rsidRPr="007F1220">
        <w:rPr>
          <w:b/>
        </w:rPr>
        <w:t>ANT</w:t>
      </w:r>
      <w:r w:rsidRPr="007F1220">
        <w:rPr>
          <w:b/>
          <w:spacing w:val="29"/>
        </w:rPr>
        <w:t xml:space="preserve"> </w:t>
      </w:r>
      <w:r w:rsidRPr="007F1220">
        <w:rPr>
          <w:b/>
        </w:rPr>
        <w:t>NOTE:</w:t>
      </w:r>
      <w:r w:rsidRPr="007F1220">
        <w:rPr>
          <w:b/>
          <w:spacing w:val="41"/>
        </w:rPr>
        <w:t xml:space="preserve"> </w:t>
      </w:r>
      <w:r w:rsidR="007F1220">
        <w:rPr>
          <w:b/>
        </w:rPr>
        <w:t xml:space="preserve">Agencies that </w:t>
      </w:r>
      <w:r w:rsidRPr="007F1220">
        <w:rPr>
          <w:b/>
        </w:rPr>
        <w:t>do</w:t>
      </w:r>
      <w:r w:rsidRPr="007F1220">
        <w:rPr>
          <w:b/>
          <w:spacing w:val="29"/>
        </w:rPr>
        <w:t xml:space="preserve"> </w:t>
      </w:r>
      <w:r w:rsidRPr="007F1220">
        <w:rPr>
          <w:b/>
        </w:rPr>
        <w:t>not</w:t>
      </w:r>
      <w:r w:rsidRPr="007F1220">
        <w:rPr>
          <w:b/>
          <w:spacing w:val="55"/>
        </w:rPr>
        <w:t xml:space="preserve"> </w:t>
      </w:r>
      <w:r w:rsidRPr="007F1220">
        <w:rPr>
          <w:b/>
        </w:rPr>
        <w:t>adhere</w:t>
      </w:r>
      <w:r w:rsidRPr="007F1220">
        <w:rPr>
          <w:b/>
          <w:spacing w:val="43"/>
        </w:rPr>
        <w:t xml:space="preserve"> </w:t>
      </w:r>
      <w:r w:rsidRPr="007F1220">
        <w:rPr>
          <w:b/>
        </w:rPr>
        <w:t>to</w:t>
      </w:r>
      <w:r w:rsidRPr="007F1220">
        <w:rPr>
          <w:b/>
          <w:w w:val="103"/>
        </w:rPr>
        <w:t xml:space="preserve"> </w:t>
      </w:r>
      <w:r w:rsidRPr="007F1220">
        <w:rPr>
          <w:b/>
        </w:rPr>
        <w:t>this</w:t>
      </w:r>
      <w:r w:rsidRPr="007F1220">
        <w:rPr>
          <w:b/>
          <w:spacing w:val="43"/>
        </w:rPr>
        <w:t xml:space="preserve"> </w:t>
      </w:r>
      <w:r w:rsidR="007F1220">
        <w:rPr>
          <w:b/>
        </w:rPr>
        <w:t>gu</w:t>
      </w:r>
      <w:r w:rsidRPr="007F1220">
        <w:rPr>
          <w:b/>
        </w:rPr>
        <w:t>ideline</w:t>
      </w:r>
      <w:r w:rsidRPr="007F1220">
        <w:rPr>
          <w:b/>
          <w:spacing w:val="50"/>
        </w:rPr>
        <w:t xml:space="preserve"> </w:t>
      </w:r>
      <w:r w:rsidRPr="007F1220">
        <w:rPr>
          <w:b/>
          <w:sz w:val="22"/>
          <w:szCs w:val="22"/>
        </w:rPr>
        <w:t>will</w:t>
      </w:r>
      <w:r w:rsidRPr="007F1220">
        <w:rPr>
          <w:b/>
          <w:spacing w:val="45"/>
          <w:sz w:val="22"/>
          <w:szCs w:val="22"/>
        </w:rPr>
        <w:t xml:space="preserve"> </w:t>
      </w:r>
      <w:r w:rsidRPr="007F1220">
        <w:rPr>
          <w:b/>
        </w:rPr>
        <w:t>be</w:t>
      </w:r>
      <w:r w:rsidRPr="007F1220">
        <w:rPr>
          <w:b/>
          <w:spacing w:val="48"/>
        </w:rPr>
        <w:t xml:space="preserve"> </w:t>
      </w:r>
      <w:r w:rsidRPr="007F1220">
        <w:rPr>
          <w:b/>
        </w:rPr>
        <w:t>asked</w:t>
      </w:r>
      <w:r w:rsidRPr="007F1220">
        <w:rPr>
          <w:b/>
          <w:spacing w:val="43"/>
        </w:rPr>
        <w:t xml:space="preserve"> </w:t>
      </w:r>
      <w:r w:rsidRPr="007F1220">
        <w:rPr>
          <w:b/>
        </w:rPr>
        <w:t>to</w:t>
      </w:r>
      <w:r w:rsidRPr="007F1220">
        <w:rPr>
          <w:b/>
          <w:spacing w:val="31"/>
        </w:rPr>
        <w:t xml:space="preserve"> </w:t>
      </w:r>
      <w:r w:rsidRPr="007F1220">
        <w:rPr>
          <w:b/>
        </w:rPr>
        <w:t>redo</w:t>
      </w:r>
      <w:r w:rsidRPr="007F1220">
        <w:rPr>
          <w:b/>
          <w:spacing w:val="46"/>
        </w:rPr>
        <w:t xml:space="preserve"> </w:t>
      </w:r>
      <w:r w:rsidRPr="007F1220">
        <w:rPr>
          <w:b/>
        </w:rPr>
        <w:t>this</w:t>
      </w:r>
      <w:r w:rsidRPr="007F1220">
        <w:rPr>
          <w:b/>
          <w:spacing w:val="44"/>
        </w:rPr>
        <w:t xml:space="preserve"> </w:t>
      </w:r>
      <w:r w:rsidRPr="007F1220">
        <w:rPr>
          <w:b/>
        </w:rPr>
        <w:t>schedule.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Default="008662DA">
      <w:pPr>
        <w:pStyle w:val="BodyText"/>
        <w:numPr>
          <w:ilvl w:val="0"/>
          <w:numId w:val="1"/>
        </w:numPr>
        <w:tabs>
          <w:tab w:val="left" w:pos="472"/>
        </w:tabs>
        <w:spacing w:line="246" w:lineRule="auto"/>
        <w:ind w:left="472" w:right="575" w:hanging="350"/>
      </w:pPr>
      <w:r>
        <w:t>Agencies</w:t>
      </w:r>
      <w:r>
        <w:rPr>
          <w:spacing w:val="26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evaluate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programs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services.</w:t>
      </w:r>
      <w:r>
        <w:rPr>
          <w:spacing w:val="56"/>
        </w:rPr>
        <w:t xml:space="preserve"> </w:t>
      </w:r>
      <w:r>
        <w:t>Agencies</w:t>
      </w:r>
      <w:r>
        <w:rPr>
          <w:spacing w:val="2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seriously</w:t>
      </w:r>
      <w:r>
        <w:rPr>
          <w:spacing w:val="8"/>
        </w:rPr>
        <w:t xml:space="preserve"> </w:t>
      </w:r>
      <w:r>
        <w:t>consider reducing</w:t>
      </w:r>
      <w:r>
        <w:rPr>
          <w:spacing w:val="12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sufficient</w:t>
      </w:r>
      <w:r>
        <w:rPr>
          <w:spacing w:val="19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F1220">
        <w:t>perform</w:t>
      </w:r>
      <w:r>
        <w:t>ance.</w:t>
      </w:r>
    </w:p>
    <w:p w:rsidR="009C0974" w:rsidRDefault="009C0974">
      <w:pPr>
        <w:spacing w:before="20" w:line="260" w:lineRule="exact"/>
        <w:rPr>
          <w:sz w:val="26"/>
          <w:szCs w:val="26"/>
        </w:rPr>
      </w:pPr>
    </w:p>
    <w:p w:rsidR="009C0974" w:rsidRDefault="00D32B95">
      <w:pPr>
        <w:pStyle w:val="BodyText"/>
        <w:tabs>
          <w:tab w:val="left" w:pos="4592"/>
          <w:tab w:val="left" w:pos="5569"/>
        </w:tabs>
        <w:spacing w:line="584" w:lineRule="auto"/>
        <w:ind w:left="115" w:right="119" w:firstLine="356"/>
      </w:pPr>
      <w:r>
        <w:pict>
          <v:group id="_x0000_s1026" style="position:absolute;left:0;text-align:left;margin-left:74.15pt;margin-top:31.15pt;width:461.25pt;height:.1pt;z-index:-251658240;mso-position-horizontal-relative:page" coordorigin="1483,623" coordsize="9225,2">
            <v:shape id="_x0000_s1027" style="position:absolute;left:1483;top:623;width:9225;height:2" coordorigin="1483,623" coordsize="9225,0" path="m1483,623r9224,e" filled="f" strokeweight=".37722mm">
              <v:path arrowok="t"/>
            </v:shape>
            <w10:wrap anchorx="page"/>
          </v:group>
        </w:pict>
      </w:r>
      <w:r w:rsidR="008662DA">
        <w:t>Trust</w:t>
      </w:r>
      <w:r w:rsidR="008662DA">
        <w:rPr>
          <w:spacing w:val="9"/>
        </w:rPr>
        <w:t xml:space="preserve"> </w:t>
      </w:r>
      <w:r w:rsidR="008662DA">
        <w:t>fund</w:t>
      </w:r>
      <w:r w:rsidR="008662DA">
        <w:rPr>
          <w:spacing w:val="9"/>
        </w:rPr>
        <w:t xml:space="preserve"> </w:t>
      </w:r>
      <w:r w:rsidR="008662DA">
        <w:t>reductions</w:t>
      </w:r>
      <w:r w:rsidR="008662DA">
        <w:rPr>
          <w:spacing w:val="16"/>
        </w:rPr>
        <w:t xml:space="preserve"> </w:t>
      </w:r>
      <w:r w:rsidR="008662DA">
        <w:t>must</w:t>
      </w:r>
      <w:r w:rsidR="008662DA">
        <w:rPr>
          <w:spacing w:val="17"/>
        </w:rPr>
        <w:t xml:space="preserve"> </w:t>
      </w:r>
      <w:r w:rsidR="008662DA">
        <w:t>generate</w:t>
      </w:r>
      <w:r w:rsidR="008662DA">
        <w:rPr>
          <w:spacing w:val="7"/>
        </w:rPr>
        <w:t xml:space="preserve"> </w:t>
      </w:r>
      <w:r w:rsidR="008662DA">
        <w:t>revenue</w:t>
      </w:r>
      <w:r w:rsidR="008662DA">
        <w:rPr>
          <w:spacing w:val="8"/>
        </w:rPr>
        <w:t xml:space="preserve"> </w:t>
      </w:r>
      <w:r w:rsidR="008662DA">
        <w:t>that</w:t>
      </w:r>
      <w:r w:rsidR="008662DA">
        <w:rPr>
          <w:spacing w:val="13"/>
        </w:rPr>
        <w:t xml:space="preserve"> </w:t>
      </w:r>
      <w:r w:rsidR="008662DA">
        <w:t>could</w:t>
      </w:r>
      <w:r w:rsidR="008662DA">
        <w:rPr>
          <w:spacing w:val="12"/>
        </w:rPr>
        <w:t xml:space="preserve"> </w:t>
      </w:r>
      <w:r w:rsidR="008662DA">
        <w:t>be</w:t>
      </w:r>
      <w:r w:rsidR="008662DA">
        <w:rPr>
          <w:spacing w:val="-1"/>
        </w:rPr>
        <w:t xml:space="preserve"> </w:t>
      </w:r>
      <w:r w:rsidR="008662DA">
        <w:t>redirected</w:t>
      </w:r>
      <w:r w:rsidR="008662DA">
        <w:rPr>
          <w:spacing w:val="24"/>
        </w:rPr>
        <w:t xml:space="preserve"> </w:t>
      </w:r>
      <w:r w:rsidR="008662DA">
        <w:t>to</w:t>
      </w:r>
      <w:r w:rsidR="008662DA">
        <w:rPr>
          <w:spacing w:val="10"/>
        </w:rPr>
        <w:t xml:space="preserve"> </w:t>
      </w:r>
      <w:r w:rsidR="008662DA">
        <w:t>the</w:t>
      </w:r>
      <w:r w:rsidR="008662DA">
        <w:rPr>
          <w:spacing w:val="6"/>
        </w:rPr>
        <w:t xml:space="preserve"> </w:t>
      </w:r>
      <w:r w:rsidR="008662DA">
        <w:t>General</w:t>
      </w:r>
      <w:r w:rsidR="008662DA">
        <w:rPr>
          <w:spacing w:val="22"/>
        </w:rPr>
        <w:t xml:space="preserve"> </w:t>
      </w:r>
      <w:r w:rsidR="008662DA">
        <w:t>Revenue</w:t>
      </w:r>
      <w:r w:rsidR="002106AC">
        <w:t xml:space="preserve"> May</w:t>
      </w:r>
      <w:r w:rsidR="008662DA">
        <w:rPr>
          <w:spacing w:val="10"/>
        </w:rPr>
        <w:t xml:space="preserve"> </w:t>
      </w:r>
      <w:r w:rsidR="008662DA">
        <w:t>201</w:t>
      </w:r>
      <w:r w:rsidR="002106AC">
        <w:t>9</w:t>
      </w:r>
      <w:r w:rsidR="008662DA">
        <w:tab/>
        <w:t>102</w:t>
      </w:r>
      <w:r w:rsidR="008662DA">
        <w:tab/>
        <w:t>Legislative</w:t>
      </w:r>
      <w:r w:rsidR="008662DA">
        <w:rPr>
          <w:spacing w:val="15"/>
        </w:rPr>
        <w:t xml:space="preserve"> </w:t>
      </w:r>
      <w:r w:rsidR="008662DA">
        <w:t>Budget</w:t>
      </w:r>
      <w:r w:rsidR="008662DA">
        <w:rPr>
          <w:spacing w:val="8"/>
        </w:rPr>
        <w:t xml:space="preserve"> </w:t>
      </w:r>
      <w:r w:rsidR="008662DA">
        <w:t>Request</w:t>
      </w:r>
      <w:r w:rsidR="008662DA">
        <w:rPr>
          <w:spacing w:val="9"/>
        </w:rPr>
        <w:t xml:space="preserve"> </w:t>
      </w:r>
      <w:r w:rsidR="008662DA">
        <w:t>Instructions</w:t>
      </w:r>
    </w:p>
    <w:sectPr w:rsidR="009C0974">
      <w:type w:val="continuous"/>
      <w:pgSz w:w="12240" w:h="15840"/>
      <w:pgMar w:top="1060" w:right="1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F033C"/>
    <w:multiLevelType w:val="hybridMultilevel"/>
    <w:tmpl w:val="9B5456D0"/>
    <w:lvl w:ilvl="0" w:tplc="D9E2418A">
      <w:start w:val="1"/>
      <w:numFmt w:val="decimal"/>
      <w:lvlText w:val="%1."/>
      <w:lvlJc w:val="left"/>
      <w:pPr>
        <w:ind w:hanging="336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C5029ACC">
      <w:start w:val="1"/>
      <w:numFmt w:val="bullet"/>
      <w:lvlText w:val="•"/>
      <w:lvlJc w:val="left"/>
      <w:rPr>
        <w:rFonts w:hint="default"/>
      </w:rPr>
    </w:lvl>
    <w:lvl w:ilvl="2" w:tplc="327287C6">
      <w:start w:val="1"/>
      <w:numFmt w:val="bullet"/>
      <w:lvlText w:val="•"/>
      <w:lvlJc w:val="left"/>
      <w:rPr>
        <w:rFonts w:hint="default"/>
      </w:rPr>
    </w:lvl>
    <w:lvl w:ilvl="3" w:tplc="30DCDC3A">
      <w:start w:val="1"/>
      <w:numFmt w:val="bullet"/>
      <w:lvlText w:val="•"/>
      <w:lvlJc w:val="left"/>
      <w:rPr>
        <w:rFonts w:hint="default"/>
      </w:rPr>
    </w:lvl>
    <w:lvl w:ilvl="4" w:tplc="4F9EC1BC">
      <w:start w:val="1"/>
      <w:numFmt w:val="bullet"/>
      <w:lvlText w:val="•"/>
      <w:lvlJc w:val="left"/>
      <w:rPr>
        <w:rFonts w:hint="default"/>
      </w:rPr>
    </w:lvl>
    <w:lvl w:ilvl="5" w:tplc="F3521B0C">
      <w:start w:val="1"/>
      <w:numFmt w:val="bullet"/>
      <w:lvlText w:val="•"/>
      <w:lvlJc w:val="left"/>
      <w:rPr>
        <w:rFonts w:hint="default"/>
      </w:rPr>
    </w:lvl>
    <w:lvl w:ilvl="6" w:tplc="0D0256D6">
      <w:start w:val="1"/>
      <w:numFmt w:val="bullet"/>
      <w:lvlText w:val="•"/>
      <w:lvlJc w:val="left"/>
      <w:rPr>
        <w:rFonts w:hint="default"/>
      </w:rPr>
    </w:lvl>
    <w:lvl w:ilvl="7" w:tplc="A9D0463A">
      <w:start w:val="1"/>
      <w:numFmt w:val="bullet"/>
      <w:lvlText w:val="•"/>
      <w:lvlJc w:val="left"/>
      <w:rPr>
        <w:rFonts w:hint="default"/>
      </w:rPr>
    </w:lvl>
    <w:lvl w:ilvl="8" w:tplc="A2B6B1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0974"/>
    <w:rsid w:val="002106AC"/>
    <w:rsid w:val="007F1220"/>
    <w:rsid w:val="008662DA"/>
    <w:rsid w:val="00980F40"/>
    <w:rsid w:val="009C0974"/>
    <w:rsid w:val="00D32B95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A3B315-138E-4962-B18D-C923657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Thurman, Patty</cp:lastModifiedBy>
  <cp:revision>6</cp:revision>
  <dcterms:created xsi:type="dcterms:W3CDTF">2019-05-07T12:07:00Z</dcterms:created>
  <dcterms:modified xsi:type="dcterms:W3CDTF">2019-05-07T19:17:00Z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2019-05-07T00:00:00Z</vt:filetime>
  </property>
</Properties>
</file>