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7A3" w14:textId="77777777" w:rsidR="00690069" w:rsidRPr="00E369C1" w:rsidRDefault="00966068" w:rsidP="006B7E3B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State University System</w:t>
      </w:r>
      <w:r w:rsidR="00BB7307" w:rsidRPr="00E369C1">
        <w:rPr>
          <w:rFonts w:ascii="Book Antiqua" w:hAnsi="Book Antiqua"/>
          <w:b/>
          <w:sz w:val="28"/>
          <w:szCs w:val="28"/>
        </w:rPr>
        <w:t xml:space="preserve"> </w:t>
      </w:r>
    </w:p>
    <w:p w14:paraId="006B00F9" w14:textId="77777777" w:rsidR="00CF1745" w:rsidRPr="00E369C1" w:rsidRDefault="00CF1745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Education and General</w:t>
      </w:r>
    </w:p>
    <w:p w14:paraId="2411123F" w14:textId="03B27AFE" w:rsidR="00CF1745" w:rsidRPr="00E369C1" w:rsidRDefault="00CF1745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20</w:t>
      </w:r>
      <w:r w:rsidR="00A17181">
        <w:rPr>
          <w:rFonts w:ascii="Book Antiqua" w:hAnsi="Book Antiqua"/>
        </w:rPr>
        <w:t>2</w:t>
      </w:r>
      <w:r w:rsidR="008E603B">
        <w:rPr>
          <w:rFonts w:ascii="Book Antiqua" w:hAnsi="Book Antiqua"/>
        </w:rPr>
        <w:t>4</w:t>
      </w:r>
      <w:r w:rsidRPr="00E369C1">
        <w:rPr>
          <w:rFonts w:ascii="Book Antiqua" w:hAnsi="Book Antiqua"/>
        </w:rPr>
        <w:t>-20</w:t>
      </w:r>
      <w:r w:rsidR="00A17181">
        <w:rPr>
          <w:rFonts w:ascii="Book Antiqua" w:hAnsi="Book Antiqua"/>
        </w:rPr>
        <w:t>2</w:t>
      </w:r>
      <w:r w:rsidR="008E603B">
        <w:rPr>
          <w:rFonts w:ascii="Book Antiqua" w:hAnsi="Book Antiqua"/>
        </w:rPr>
        <w:t>5</w:t>
      </w:r>
      <w:r w:rsidRPr="00E369C1">
        <w:rPr>
          <w:rFonts w:ascii="Book Antiqua" w:hAnsi="Book Antiqua"/>
        </w:rPr>
        <w:t xml:space="preserve"> Legislative </w:t>
      </w:r>
      <w:r w:rsidR="005669F5">
        <w:rPr>
          <w:rFonts w:ascii="Book Antiqua" w:hAnsi="Book Antiqua"/>
        </w:rPr>
        <w:t>Budget Request</w:t>
      </w:r>
    </w:p>
    <w:p w14:paraId="3DF5C0CC" w14:textId="77777777" w:rsidR="00690069" w:rsidRDefault="00690069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Form I</w:t>
      </w:r>
    </w:p>
    <w:p w14:paraId="17F22326" w14:textId="77777777" w:rsidR="00377C39" w:rsidRPr="00377C39" w:rsidRDefault="00377C39" w:rsidP="00377C39"/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517"/>
        <w:gridCol w:w="4113"/>
      </w:tblGrid>
      <w:tr w:rsidR="00A0031D" w:rsidRPr="00987B87" w14:paraId="22DCEA94" w14:textId="77777777" w:rsidTr="000E3802">
        <w:trPr>
          <w:trHeight w:val="274"/>
        </w:trPr>
        <w:tc>
          <w:tcPr>
            <w:tcW w:w="4517" w:type="dxa"/>
            <w:tcBorders>
              <w:top w:val="single" w:sz="4" w:space="0" w:color="auto"/>
              <w:bottom w:val="single" w:sz="18" w:space="0" w:color="FFFFFF"/>
            </w:tcBorders>
            <w:shd w:val="pct20" w:color="000000" w:fill="FFFFFF"/>
          </w:tcPr>
          <w:p w14:paraId="3F3B1A1C" w14:textId="77777777" w:rsidR="00A0031D" w:rsidRPr="00987B87" w:rsidRDefault="00A0031D" w:rsidP="000E3802">
            <w:pPr>
              <w:rPr>
                <w:rFonts w:ascii="Book Antiqua" w:hAnsi="Book Antiqua"/>
                <w:b/>
                <w:bCs/>
              </w:rPr>
            </w:pPr>
            <w:r w:rsidRPr="00987B87">
              <w:rPr>
                <w:rFonts w:ascii="Book Antiqua" w:hAnsi="Book Antiqua"/>
                <w:b/>
                <w:bCs/>
              </w:rPr>
              <w:t>University</w:t>
            </w:r>
            <w:r w:rsidR="00377C39">
              <w:rPr>
                <w:rFonts w:ascii="Book Antiqua" w:hAnsi="Book Antiqua"/>
                <w:b/>
                <w:bCs/>
              </w:rPr>
              <w:t>(s)</w:t>
            </w:r>
            <w:r w:rsidRPr="00987B8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18" w:space="0" w:color="FFFFFF"/>
            </w:tcBorders>
            <w:shd w:val="pct20" w:color="000000" w:fill="FFFFFF"/>
          </w:tcPr>
          <w:p w14:paraId="59656B94" w14:textId="77777777" w:rsidR="00A0031D" w:rsidRPr="00987B87" w:rsidRDefault="00A0031D" w:rsidP="000E3802">
            <w:pPr>
              <w:pStyle w:val="Heading3"/>
              <w:ind w:left="0" w:firstLine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63249D" w:rsidRPr="00987B87" w14:paraId="1D346F60" w14:textId="77777777" w:rsidTr="000E3802">
        <w:trPr>
          <w:trHeight w:val="274"/>
        </w:trPr>
        <w:tc>
          <w:tcPr>
            <w:tcW w:w="4517" w:type="dxa"/>
            <w:tcBorders>
              <w:top w:val="single" w:sz="18" w:space="0" w:color="FFFFFF"/>
              <w:bottom w:val="single" w:sz="4" w:space="0" w:color="auto"/>
            </w:tcBorders>
            <w:shd w:val="pct5" w:color="000000" w:fill="FFFFFF"/>
          </w:tcPr>
          <w:p w14:paraId="101FF321" w14:textId="34CD38F4" w:rsidR="0063249D" w:rsidRPr="00987B87" w:rsidRDefault="009E45D5" w:rsidP="000E3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Request</w:t>
            </w:r>
            <w:r w:rsidR="0045085B">
              <w:rPr>
                <w:rFonts w:ascii="Book Antiqua" w:hAnsi="Book Antiqua"/>
                <w:b/>
              </w:rPr>
              <w:t xml:space="preserve"> </w:t>
            </w:r>
            <w:r w:rsidR="0063249D" w:rsidRPr="00987B87">
              <w:rPr>
                <w:rFonts w:ascii="Book Antiqua" w:hAnsi="Book Antiqua"/>
                <w:b/>
              </w:rPr>
              <w:t>Title:</w:t>
            </w:r>
          </w:p>
        </w:tc>
        <w:tc>
          <w:tcPr>
            <w:tcW w:w="4113" w:type="dxa"/>
            <w:tcBorders>
              <w:top w:val="single" w:sz="18" w:space="0" w:color="FFFFFF"/>
              <w:bottom w:val="single" w:sz="4" w:space="0" w:color="auto"/>
            </w:tcBorders>
            <w:shd w:val="pct5" w:color="000000" w:fill="FFFFFF"/>
          </w:tcPr>
          <w:p w14:paraId="34BEF7C7" w14:textId="77777777" w:rsidR="0063249D" w:rsidRPr="00987B87" w:rsidRDefault="0063249D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3249D" w:rsidRPr="00987B87" w14:paraId="0BFA99FF" w14:textId="77777777" w:rsidTr="000E3802">
        <w:trPr>
          <w:trHeight w:val="713"/>
        </w:trPr>
        <w:tc>
          <w:tcPr>
            <w:tcW w:w="4517" w:type="dxa"/>
            <w:tcBorders>
              <w:top w:val="single" w:sz="4" w:space="0" w:color="auto"/>
            </w:tcBorders>
            <w:shd w:val="pct20" w:color="000000" w:fill="FFFFFF"/>
          </w:tcPr>
          <w:p w14:paraId="7FA186CB" w14:textId="400EC4F4" w:rsidR="0063249D" w:rsidRPr="00756FD1" w:rsidRDefault="00A67B91" w:rsidP="000E3802">
            <w:pPr>
              <w:rPr>
                <w:rFonts w:ascii="Book Antiqua" w:hAnsi="Book Antiqua"/>
                <w:b/>
              </w:rPr>
            </w:pPr>
            <w:r w:rsidRPr="00756FD1">
              <w:rPr>
                <w:rFonts w:ascii="Book Antiqua" w:hAnsi="Book Antiqua"/>
                <w:b/>
              </w:rPr>
              <w:t xml:space="preserve">Date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  <w:r w:rsidRPr="00756FD1">
              <w:rPr>
                <w:rFonts w:ascii="Book Antiqua" w:hAnsi="Book Antiqua"/>
                <w:b/>
              </w:rPr>
              <w:t>Approved by University Board of Trustees:</w:t>
            </w:r>
          </w:p>
          <w:p w14:paraId="72BD208A" w14:textId="77777777" w:rsidR="00A67B91" w:rsidRPr="00987B87" w:rsidRDefault="00A67B91" w:rsidP="000E3802">
            <w:pPr>
              <w:rPr>
                <w:rFonts w:ascii="Book Antiqua" w:hAnsi="Book Antiqua"/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  <w:shd w:val="pct20" w:color="000000" w:fill="FFFFFF"/>
          </w:tcPr>
          <w:p w14:paraId="5C9645A4" w14:textId="77777777" w:rsidR="0063249D" w:rsidRPr="00987B87" w:rsidRDefault="0063249D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38B9964F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27F270F4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Recurring Funds Requested:</w:t>
            </w:r>
          </w:p>
        </w:tc>
        <w:tc>
          <w:tcPr>
            <w:tcW w:w="4113" w:type="dxa"/>
            <w:shd w:val="pct5" w:color="000000" w:fill="FFFFFF"/>
          </w:tcPr>
          <w:p w14:paraId="1AE405A7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3D6B8989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42C828D8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Non-Recurring Funds Requested:</w:t>
            </w:r>
          </w:p>
        </w:tc>
        <w:tc>
          <w:tcPr>
            <w:tcW w:w="4113" w:type="dxa"/>
            <w:shd w:val="pct5" w:color="000000" w:fill="FFFFFF"/>
          </w:tcPr>
          <w:p w14:paraId="13D3BFA3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604C85DF" w14:textId="77777777" w:rsidTr="000E3802">
        <w:trPr>
          <w:trHeight w:val="274"/>
        </w:trPr>
        <w:tc>
          <w:tcPr>
            <w:tcW w:w="4517" w:type="dxa"/>
            <w:tcBorders>
              <w:bottom w:val="single" w:sz="18" w:space="0" w:color="FFFFFF"/>
            </w:tcBorders>
            <w:shd w:val="pct5" w:color="000000" w:fill="FFFFFF"/>
          </w:tcPr>
          <w:p w14:paraId="618824E2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Total Funds Requested:</w:t>
            </w:r>
          </w:p>
        </w:tc>
        <w:tc>
          <w:tcPr>
            <w:tcW w:w="4113" w:type="dxa"/>
            <w:tcBorders>
              <w:bottom w:val="single" w:sz="18" w:space="0" w:color="FFFFFF"/>
            </w:tcBorders>
            <w:shd w:val="pct5" w:color="000000" w:fill="FFFFFF"/>
          </w:tcPr>
          <w:p w14:paraId="3EFBE352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270B1" w:rsidRPr="00987B87" w14:paraId="7D9A4093" w14:textId="77777777" w:rsidTr="000E3802">
        <w:trPr>
          <w:trHeight w:val="174"/>
        </w:trPr>
        <w:tc>
          <w:tcPr>
            <w:tcW w:w="4517" w:type="dxa"/>
            <w:tcBorders>
              <w:top w:val="single" w:sz="18" w:space="0" w:color="FFFFFF"/>
              <w:bottom w:val="single" w:sz="18" w:space="0" w:color="FFFFFF"/>
            </w:tcBorders>
            <w:shd w:val="pct5" w:color="595959" w:fill="FFFFFF"/>
          </w:tcPr>
          <w:p w14:paraId="72B8A7FB" w14:textId="77777777" w:rsidR="005270B1" w:rsidRPr="00987B87" w:rsidRDefault="005270B1" w:rsidP="000E3802">
            <w:pPr>
              <w:rPr>
                <w:rFonts w:ascii="Book Antiqua" w:hAnsi="Book Antiqua"/>
                <w:b/>
              </w:rPr>
            </w:pPr>
          </w:p>
        </w:tc>
        <w:tc>
          <w:tcPr>
            <w:tcW w:w="4113" w:type="dxa"/>
            <w:tcBorders>
              <w:top w:val="single" w:sz="18" w:space="0" w:color="FFFFFF"/>
              <w:bottom w:val="single" w:sz="18" w:space="0" w:color="FFFFFF"/>
            </w:tcBorders>
            <w:shd w:val="pct5" w:color="595959" w:fill="FFFFFF"/>
          </w:tcPr>
          <w:p w14:paraId="31113E92" w14:textId="77777777" w:rsidR="005270B1" w:rsidRPr="00987B87" w:rsidRDefault="005270B1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270B1" w:rsidRPr="00987B87" w14:paraId="4527C6ED" w14:textId="77777777" w:rsidTr="000E3802">
        <w:trPr>
          <w:trHeight w:val="274"/>
        </w:trPr>
        <w:tc>
          <w:tcPr>
            <w:tcW w:w="4517" w:type="dxa"/>
            <w:tcBorders>
              <w:top w:val="single" w:sz="18" w:space="0" w:color="FFFFFF"/>
            </w:tcBorders>
            <w:shd w:val="pct5" w:color="000000" w:fill="FFFFFF"/>
          </w:tcPr>
          <w:p w14:paraId="21AC49EE" w14:textId="11A69617" w:rsidR="005270B1" w:rsidRPr="00987B87" w:rsidRDefault="00377C39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Please </w:t>
            </w:r>
            <w:r w:rsidR="00B53D29">
              <w:rPr>
                <w:rFonts w:ascii="Book Antiqua" w:hAnsi="Book Antiqua"/>
                <w:b/>
              </w:rPr>
              <w:t>c</w:t>
            </w:r>
            <w:r>
              <w:rPr>
                <w:rFonts w:ascii="Book Antiqua" w:hAnsi="Book Antiqua"/>
                <w:b/>
              </w:rPr>
              <w:t xml:space="preserve">heck </w:t>
            </w:r>
            <w:r w:rsidR="00B53D29">
              <w:rPr>
                <w:rFonts w:ascii="Book Antiqua" w:hAnsi="Book Antiqua"/>
                <w:b/>
              </w:rPr>
              <w:t>t</w:t>
            </w:r>
            <w:r>
              <w:rPr>
                <w:rFonts w:ascii="Book Antiqua" w:hAnsi="Book Antiqua"/>
                <w:b/>
              </w:rPr>
              <w:t xml:space="preserve">he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  <w:r w:rsidR="00B53D29">
              <w:rPr>
                <w:rFonts w:ascii="Book Antiqua" w:hAnsi="Book Antiqua"/>
                <w:b/>
              </w:rPr>
              <w:t>type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B53D29">
              <w:rPr>
                <w:rFonts w:ascii="Book Antiqua" w:hAnsi="Book Antiqua"/>
                <w:b/>
              </w:rPr>
              <w:t>b</w:t>
            </w:r>
            <w:r>
              <w:rPr>
                <w:rFonts w:ascii="Book Antiqua" w:hAnsi="Book Antiqua"/>
                <w:b/>
              </w:rPr>
              <w:t>elow:</w:t>
            </w:r>
          </w:p>
        </w:tc>
        <w:tc>
          <w:tcPr>
            <w:tcW w:w="4113" w:type="dxa"/>
            <w:tcBorders>
              <w:top w:val="single" w:sz="18" w:space="0" w:color="FFFFFF"/>
            </w:tcBorders>
            <w:shd w:val="pct5" w:color="000000" w:fill="FFFFFF"/>
          </w:tcPr>
          <w:p w14:paraId="699CF31E" w14:textId="77777777" w:rsidR="005270B1" w:rsidRPr="00987B87" w:rsidRDefault="005270B1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77C39" w:rsidRPr="00987B87" w14:paraId="666DDC56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220743B2" w14:textId="51277B1B" w:rsidR="00377C39" w:rsidRPr="00987B87" w:rsidRDefault="00377C39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Shared Services/System-Wide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</w:p>
        </w:tc>
        <w:tc>
          <w:tcPr>
            <w:tcW w:w="4113" w:type="dxa"/>
            <w:shd w:val="pct5" w:color="000000" w:fill="FFFFFF"/>
          </w:tcPr>
          <w:p w14:paraId="0BBCD617" w14:textId="77777777" w:rsidR="00377C39" w:rsidRPr="00987B87" w:rsidRDefault="007063AE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8E603B">
              <w:rPr>
                <w:rFonts w:ascii="Book Antiqua" w:hAnsi="Book Antiqua"/>
                <w:b/>
                <w:sz w:val="24"/>
                <w:szCs w:val="24"/>
              </w:rPr>
            </w:r>
            <w:r w:rsidR="008E603B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77C39" w:rsidRPr="00987B87" w14:paraId="2B10C27C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1FAAC0FC" w14:textId="3CAA7C62" w:rsidR="00377C39" w:rsidRPr="00987B87" w:rsidRDefault="00E84B23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Unique</w:t>
            </w:r>
            <w:r w:rsidR="00377C39">
              <w:rPr>
                <w:rFonts w:ascii="Book Antiqua" w:hAnsi="Book Antiqua"/>
                <w:b/>
              </w:rPr>
              <w:t xml:space="preserve"> </w:t>
            </w:r>
            <w:r w:rsidR="00F27839">
              <w:rPr>
                <w:rFonts w:ascii="Book Antiqua" w:hAnsi="Book Antiqua"/>
                <w:b/>
              </w:rPr>
              <w:t>Request</w:t>
            </w:r>
          </w:p>
        </w:tc>
        <w:tc>
          <w:tcPr>
            <w:tcW w:w="4113" w:type="dxa"/>
            <w:shd w:val="pct5" w:color="000000" w:fill="FFFFFF"/>
          </w:tcPr>
          <w:p w14:paraId="74BA530B" w14:textId="77777777" w:rsidR="00377C39" w:rsidRPr="00987B87" w:rsidRDefault="007063AE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8E603B">
              <w:rPr>
                <w:rFonts w:ascii="Book Antiqua" w:hAnsi="Book Antiqua"/>
                <w:b/>
                <w:sz w:val="24"/>
                <w:szCs w:val="24"/>
              </w:rPr>
            </w:r>
            <w:r w:rsidR="008E603B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D01E1B1" w14:textId="77777777" w:rsidR="00202D66" w:rsidRDefault="00202D66" w:rsidP="00202D66">
      <w:pPr>
        <w:rPr>
          <w:rFonts w:ascii="Book Antiqua" w:hAnsi="Book Antiqua"/>
        </w:rPr>
      </w:pPr>
    </w:p>
    <w:p w14:paraId="0C3C2A8E" w14:textId="0C4577E8" w:rsidR="00AC2C64" w:rsidRPr="00FE1744" w:rsidRDefault="007929BC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  <w:i/>
        </w:rPr>
      </w:pPr>
      <w:r w:rsidRPr="00377C39">
        <w:rPr>
          <w:rFonts w:ascii="Book Antiqua" w:hAnsi="Book Antiqua"/>
          <w:b/>
        </w:rPr>
        <w:t>I.</w:t>
      </w:r>
      <w:r w:rsidRPr="00377C39">
        <w:rPr>
          <w:rFonts w:ascii="Book Antiqua" w:hAnsi="Book Antiqua"/>
          <w:b/>
        </w:rPr>
        <w:tab/>
      </w:r>
      <w:r w:rsidR="00910099">
        <w:rPr>
          <w:rFonts w:ascii="Book Antiqua" w:hAnsi="Book Antiqua"/>
          <w:b/>
        </w:rPr>
        <w:t>Purpose</w:t>
      </w:r>
      <w:r w:rsidR="00FE1744">
        <w:rPr>
          <w:rFonts w:ascii="Book Antiqua" w:hAnsi="Book Antiqua"/>
          <w:b/>
        </w:rPr>
        <w:t xml:space="preserve"> – </w:t>
      </w:r>
      <w:r w:rsidR="00FE1744" w:rsidRPr="00FE1744">
        <w:rPr>
          <w:rFonts w:ascii="Book Antiqua" w:hAnsi="Book Antiqua"/>
          <w:i/>
        </w:rPr>
        <w:t>1.</w:t>
      </w:r>
      <w:r w:rsidR="00FE1744">
        <w:rPr>
          <w:rFonts w:ascii="Book Antiqua" w:hAnsi="Book Antiqua"/>
          <w:b/>
        </w:rPr>
        <w:t xml:space="preserve"> </w:t>
      </w:r>
      <w:r w:rsidRPr="004211B0">
        <w:rPr>
          <w:rFonts w:ascii="Book Antiqua" w:hAnsi="Book Antiqua"/>
          <w:i/>
        </w:rPr>
        <w:t>Descri</w:t>
      </w:r>
      <w:r w:rsidR="004211B0" w:rsidRPr="004211B0">
        <w:rPr>
          <w:rFonts w:ascii="Book Antiqua" w:hAnsi="Book Antiqua"/>
          <w:i/>
        </w:rPr>
        <w:t>be the</w:t>
      </w:r>
      <w:r w:rsidR="00910099">
        <w:rPr>
          <w:rFonts w:ascii="Book Antiqua" w:hAnsi="Book Antiqua"/>
          <w:i/>
        </w:rPr>
        <w:t xml:space="preserve"> overall purpose of the plan, </w:t>
      </w:r>
      <w:r w:rsidR="00891B09">
        <w:rPr>
          <w:rFonts w:ascii="Book Antiqua" w:hAnsi="Book Antiqua"/>
          <w:i/>
        </w:rPr>
        <w:t>specific goa</w:t>
      </w:r>
      <w:r w:rsidR="00860D86">
        <w:rPr>
          <w:rFonts w:ascii="Book Antiqua" w:hAnsi="Book Antiqua"/>
          <w:i/>
        </w:rPr>
        <w:t>l(s)</w:t>
      </w:r>
      <w:r w:rsidR="00891B09">
        <w:rPr>
          <w:rFonts w:ascii="Book Antiqua" w:hAnsi="Book Antiqua"/>
          <w:i/>
        </w:rPr>
        <w:t xml:space="preserve"> and metrics</w:t>
      </w:r>
      <w:r w:rsidR="00910099">
        <w:rPr>
          <w:rFonts w:ascii="Book Antiqua" w:hAnsi="Book Antiqua"/>
          <w:i/>
        </w:rPr>
        <w:t>, specific activities that will help achieve the goal(s),</w:t>
      </w:r>
      <w:r w:rsidR="00F064CD">
        <w:rPr>
          <w:rFonts w:ascii="Book Antiqua" w:hAnsi="Book Antiqua"/>
          <w:i/>
        </w:rPr>
        <w:t xml:space="preserve"> and how th</w:t>
      </w:r>
      <w:r w:rsidR="00910099">
        <w:rPr>
          <w:rFonts w:ascii="Book Antiqua" w:hAnsi="Book Antiqua"/>
          <w:i/>
        </w:rPr>
        <w:t xml:space="preserve">ese goals and initiatives </w:t>
      </w:r>
      <w:r w:rsidR="00F064CD">
        <w:rPr>
          <w:rFonts w:ascii="Book Antiqua" w:hAnsi="Book Antiqua"/>
          <w:i/>
        </w:rPr>
        <w:t xml:space="preserve">align with </w:t>
      </w:r>
      <w:r w:rsidR="00756FD1">
        <w:rPr>
          <w:rFonts w:ascii="Book Antiqua" w:hAnsi="Book Antiqua"/>
          <w:i/>
        </w:rPr>
        <w:t>strategic priorities and the 202</w:t>
      </w:r>
      <w:r w:rsidR="006C5BCE">
        <w:rPr>
          <w:rFonts w:ascii="Book Antiqua" w:hAnsi="Book Antiqua"/>
          <w:i/>
        </w:rPr>
        <w:t>1</w:t>
      </w:r>
      <w:r w:rsidR="007B668A">
        <w:rPr>
          <w:rFonts w:ascii="Book Antiqua" w:hAnsi="Book Antiqua"/>
          <w:i/>
        </w:rPr>
        <w:t xml:space="preserve"> University Accountability Plan </w:t>
      </w:r>
      <w:r w:rsidR="00F064CD">
        <w:rPr>
          <w:rFonts w:ascii="Book Antiqua" w:hAnsi="Book Antiqua"/>
          <w:i/>
        </w:rPr>
        <w:t>established by your institution</w:t>
      </w:r>
      <w:r w:rsidR="00FE1744">
        <w:rPr>
          <w:rFonts w:ascii="Book Antiqua" w:hAnsi="Book Antiqua"/>
          <w:i/>
        </w:rPr>
        <w:t xml:space="preserve"> (i</w:t>
      </w:r>
      <w:r w:rsidRPr="00764C5C">
        <w:rPr>
          <w:rFonts w:ascii="Book Antiqua" w:hAnsi="Book Antiqua"/>
          <w:i/>
        </w:rPr>
        <w:t>nclude whether this is a new or expanded service/program</w:t>
      </w:r>
      <w:r w:rsidR="00FE1744">
        <w:rPr>
          <w:rFonts w:ascii="Book Antiqua" w:hAnsi="Book Antiqua"/>
          <w:i/>
        </w:rPr>
        <w:t>)</w:t>
      </w:r>
      <w:r w:rsidRPr="00764C5C">
        <w:rPr>
          <w:rFonts w:ascii="Book Antiqua" w:hAnsi="Book Antiqua"/>
          <w:i/>
        </w:rPr>
        <w:t xml:space="preserve">. </w:t>
      </w:r>
      <w:r w:rsidR="00860D86">
        <w:rPr>
          <w:rFonts w:ascii="Book Antiqua" w:hAnsi="Book Antiqua"/>
          <w:i/>
        </w:rPr>
        <w:t xml:space="preserve"> </w:t>
      </w:r>
      <w:r w:rsidRPr="00764C5C">
        <w:rPr>
          <w:rFonts w:ascii="Book Antiqua" w:hAnsi="Book Antiqua"/>
          <w:i/>
        </w:rPr>
        <w:t>If expanded, what has been accomplished with the current service/program?</w:t>
      </w:r>
      <w:r w:rsidR="00FE1744">
        <w:rPr>
          <w:rFonts w:ascii="Book Antiqua" w:hAnsi="Book Antiqua"/>
        </w:rPr>
        <w:t xml:space="preserve"> </w:t>
      </w:r>
      <w:r w:rsidR="00860D86">
        <w:rPr>
          <w:rFonts w:ascii="Book Antiqua" w:hAnsi="Book Antiqua"/>
        </w:rPr>
        <w:t xml:space="preserve"> </w:t>
      </w:r>
      <w:r w:rsidR="00FE1744">
        <w:rPr>
          <w:rFonts w:ascii="Book Antiqua" w:hAnsi="Book Antiqua"/>
        </w:rPr>
        <w:t xml:space="preserve">2. </w:t>
      </w:r>
      <w:r w:rsidR="00FE1744" w:rsidRPr="00FE1744">
        <w:rPr>
          <w:rFonts w:ascii="Book Antiqua" w:hAnsi="Book Antiqua"/>
          <w:i/>
        </w:rPr>
        <w:t>Describe any projected impact on academic programs, student enrollments, and student services.</w:t>
      </w:r>
      <w:r w:rsidR="0045085B">
        <w:rPr>
          <w:rFonts w:ascii="Book Antiqua" w:hAnsi="Book Antiqua"/>
          <w:i/>
        </w:rPr>
        <w:t xml:space="preserve"> </w:t>
      </w:r>
      <w:r w:rsidR="001D29AC">
        <w:rPr>
          <w:rFonts w:ascii="Book Antiqua" w:hAnsi="Book Antiqua"/>
          <w:i/>
        </w:rPr>
        <w:t xml:space="preserve"> </w:t>
      </w:r>
      <w:r w:rsidR="0045085B">
        <w:rPr>
          <w:rFonts w:ascii="Book Antiqua" w:hAnsi="Book Antiqua"/>
          <w:i/>
        </w:rPr>
        <w:t>University of Distinction proposals should also address the requirements outlined in the separate guidance document.</w:t>
      </w:r>
    </w:p>
    <w:p w14:paraId="7B394899" w14:textId="77777777" w:rsidR="005C001F" w:rsidRDefault="005C001F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</w:rPr>
      </w:pPr>
      <w:r w:rsidRPr="00F064CD">
        <w:rPr>
          <w:rFonts w:ascii="Book Antiqua" w:hAnsi="Book Antiqua"/>
          <w:b/>
        </w:rPr>
        <w:t>II. Return on Investment</w:t>
      </w:r>
      <w:r w:rsidR="00FE1744">
        <w:rPr>
          <w:rFonts w:ascii="Book Antiqua" w:hAnsi="Book Antiqua"/>
          <w:b/>
        </w:rPr>
        <w:t xml:space="preserve"> - </w:t>
      </w:r>
      <w:r w:rsidRPr="004211B0">
        <w:rPr>
          <w:rFonts w:ascii="Book Antiqua" w:hAnsi="Book Antiqua"/>
          <w:i/>
        </w:rPr>
        <w:t>Describe the outcome(s) anticipated, dashboard indicator(s) to be improved, or return on investment</w:t>
      </w:r>
      <w:r w:rsidR="004211B0" w:rsidRPr="004211B0">
        <w:rPr>
          <w:rFonts w:ascii="Book Antiqua" w:hAnsi="Book Antiqua"/>
          <w:i/>
        </w:rPr>
        <w:t>.</w:t>
      </w:r>
      <w:r w:rsidRPr="007929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C651A2">
        <w:rPr>
          <w:rFonts w:ascii="Book Antiqua" w:hAnsi="Book Antiqua"/>
          <w:i/>
          <w:u w:val="single"/>
        </w:rPr>
        <w:t>Be specific.</w:t>
      </w:r>
      <w:r w:rsidRPr="00764C5C">
        <w:rPr>
          <w:rFonts w:ascii="Book Antiqua" w:hAnsi="Book Antiqua"/>
          <w:i/>
        </w:rPr>
        <w:t xml:space="preserve">  For example, if this issue focuses on improving retention rates, indicate the current retention rate and the expected increase in the retention rate.</w:t>
      </w:r>
      <w:r w:rsidR="00FE1744">
        <w:rPr>
          <w:rFonts w:ascii="Book Antiqua" w:hAnsi="Book Antiqua"/>
          <w:i/>
        </w:rPr>
        <w:t xml:space="preserve"> Similarly, if </w:t>
      </w:r>
      <w:r w:rsidR="00FD1061">
        <w:rPr>
          <w:rFonts w:ascii="Book Antiqua" w:hAnsi="Book Antiqua"/>
          <w:i/>
        </w:rPr>
        <w:t>the issue</w:t>
      </w:r>
      <w:r w:rsidR="00FE1744">
        <w:rPr>
          <w:rFonts w:ascii="Book Antiqua" w:hAnsi="Book Antiqua"/>
          <w:i/>
        </w:rPr>
        <w:t xml:space="preserve"> focuses on expanding access to academic programs or student services, indicate the current and expected outcomes.</w:t>
      </w:r>
      <w:r w:rsidR="0045085B">
        <w:rPr>
          <w:rFonts w:ascii="Book Antiqua" w:hAnsi="Book Antiqua"/>
          <w:i/>
        </w:rPr>
        <w:t xml:space="preserve"> University of Distinction proposals should also address the requirements outlined in the separate guidance document.</w:t>
      </w:r>
    </w:p>
    <w:p w14:paraId="4E1CF16F" w14:textId="26C432AE" w:rsidR="00910099" w:rsidRPr="00125638" w:rsidRDefault="007929BC" w:rsidP="00125638">
      <w:pPr>
        <w:tabs>
          <w:tab w:val="left" w:pos="360"/>
        </w:tabs>
        <w:autoSpaceDE w:val="0"/>
        <w:autoSpaceDN w:val="0"/>
        <w:adjustRightInd w:val="0"/>
        <w:spacing w:before="120" w:after="360" w:line="240" w:lineRule="atLeast"/>
        <w:ind w:left="360" w:hanging="360"/>
        <w:rPr>
          <w:rFonts w:ascii="Book Antiqua" w:hAnsi="Book Antiqua"/>
          <w:b/>
          <w:i/>
        </w:rPr>
      </w:pPr>
      <w:r w:rsidRPr="00377C39">
        <w:rPr>
          <w:rFonts w:ascii="Book Antiqua" w:hAnsi="Book Antiqua"/>
          <w:b/>
        </w:rPr>
        <w:t>III.</w:t>
      </w:r>
      <w:r w:rsidRPr="00377C39">
        <w:rPr>
          <w:rFonts w:ascii="Book Antiqua" w:hAnsi="Book Antiqua"/>
          <w:b/>
        </w:rPr>
        <w:tab/>
      </w:r>
      <w:r w:rsidR="00910099">
        <w:rPr>
          <w:rFonts w:ascii="Book Antiqua" w:hAnsi="Book Antiqua"/>
          <w:b/>
        </w:rPr>
        <w:t xml:space="preserve">Personnel – </w:t>
      </w:r>
      <w:r w:rsidR="00AA49D1">
        <w:rPr>
          <w:rFonts w:ascii="Book Antiqua" w:hAnsi="Book Antiqua"/>
          <w:i/>
        </w:rPr>
        <w:t>Describe personnel hiring</w:t>
      </w:r>
      <w:r w:rsidR="00827C93">
        <w:rPr>
          <w:rFonts w:ascii="Book Antiqua" w:hAnsi="Book Antiqua"/>
          <w:i/>
        </w:rPr>
        <w:t xml:space="preserve"> and </w:t>
      </w:r>
      <w:r w:rsidR="00AA49D1">
        <w:rPr>
          <w:rFonts w:ascii="Book Antiqua" w:hAnsi="Book Antiqua"/>
          <w:i/>
        </w:rPr>
        <w:t>retention</w:t>
      </w:r>
      <w:r w:rsidR="00910099">
        <w:rPr>
          <w:rFonts w:ascii="Book Antiqua" w:hAnsi="Book Antiqua"/>
          <w:i/>
        </w:rPr>
        <w:t xml:space="preserve"> plan</w:t>
      </w:r>
      <w:r w:rsidR="00AA49D1">
        <w:rPr>
          <w:rFonts w:ascii="Book Antiqua" w:hAnsi="Book Antiqua"/>
          <w:i/>
        </w:rPr>
        <w:t>s</w:t>
      </w:r>
      <w:r w:rsidR="00AA43C8">
        <w:rPr>
          <w:rFonts w:ascii="Book Antiqua" w:hAnsi="Book Antiqua"/>
          <w:i/>
        </w:rPr>
        <w:t>,</w:t>
      </w:r>
      <w:r w:rsidR="00AA49D1">
        <w:rPr>
          <w:rFonts w:ascii="Book Antiqua" w:hAnsi="Book Antiqua"/>
          <w:i/>
        </w:rPr>
        <w:t xml:space="preserve"> making sure to connect both plans to initiative(s) and goal(s) d</w:t>
      </w:r>
      <w:r w:rsidR="00860D86">
        <w:rPr>
          <w:rFonts w:ascii="Book Antiqua" w:hAnsi="Book Antiqua"/>
          <w:i/>
        </w:rPr>
        <w:t>escribed in section I.  State</w:t>
      </w:r>
      <w:r w:rsidR="00AA49D1">
        <w:rPr>
          <w:rFonts w:ascii="Book Antiqua" w:hAnsi="Book Antiqua"/>
          <w:i/>
        </w:rPr>
        <w:t xml:space="preserve"> the </w:t>
      </w:r>
      <w:r w:rsidR="00891B09">
        <w:rPr>
          <w:rFonts w:ascii="Book Antiqua" w:hAnsi="Book Antiqua"/>
          <w:i/>
        </w:rPr>
        <w:t>amoun</w:t>
      </w:r>
      <w:r w:rsidR="00AA49D1">
        <w:rPr>
          <w:rFonts w:ascii="Book Antiqua" w:hAnsi="Book Antiqua"/>
          <w:i/>
        </w:rPr>
        <w:t xml:space="preserve">t of faculty FTE and staff FTE and </w:t>
      </w:r>
      <w:r w:rsidR="00891B09">
        <w:rPr>
          <w:rFonts w:ascii="Book Antiqua" w:hAnsi="Book Antiqua"/>
          <w:i/>
        </w:rPr>
        <w:t xml:space="preserve">estimated </w:t>
      </w:r>
      <w:r w:rsidR="00827C93">
        <w:rPr>
          <w:rFonts w:ascii="Book Antiqua" w:hAnsi="Book Antiqua"/>
          <w:i/>
        </w:rPr>
        <w:t xml:space="preserve">funding </w:t>
      </w:r>
      <w:r w:rsidR="00891B09">
        <w:rPr>
          <w:rFonts w:ascii="Book Antiqua" w:hAnsi="Book Antiqua"/>
          <w:i/>
        </w:rPr>
        <w:t>amounts used for retention and new hires in each category</w:t>
      </w:r>
      <w:r w:rsidR="00AA49D1">
        <w:rPr>
          <w:rFonts w:ascii="Book Antiqua" w:hAnsi="Book Antiqua"/>
          <w:i/>
        </w:rPr>
        <w:t xml:space="preserve">.  </w:t>
      </w:r>
      <w:r w:rsidR="00BC5159">
        <w:rPr>
          <w:rFonts w:ascii="Book Antiqua" w:hAnsi="Book Antiqua"/>
          <w:i/>
        </w:rPr>
        <w:t xml:space="preserve">In describing faculty hires, provide overall </w:t>
      </w:r>
      <w:r w:rsidR="00891B09">
        <w:rPr>
          <w:rFonts w:ascii="Book Antiqua" w:hAnsi="Book Antiqua"/>
          <w:i/>
        </w:rPr>
        <w:t xml:space="preserve">hiring </w:t>
      </w:r>
      <w:r w:rsidR="00BC5159">
        <w:rPr>
          <w:rFonts w:ascii="Book Antiqua" w:hAnsi="Book Antiqua"/>
          <w:i/>
        </w:rPr>
        <w:t>goals</w:t>
      </w:r>
      <w:r w:rsidR="00CB5712">
        <w:rPr>
          <w:rFonts w:ascii="Book Antiqua" w:hAnsi="Book Antiqua"/>
          <w:i/>
        </w:rPr>
        <w:t>,</w:t>
      </w:r>
      <w:r w:rsidR="00BC5159">
        <w:rPr>
          <w:rFonts w:ascii="Book Antiqua" w:hAnsi="Book Antiqua"/>
          <w:i/>
        </w:rPr>
        <w:t xml:space="preserve"> including academic area</w:t>
      </w:r>
      <w:r w:rsidR="00AA49D1">
        <w:rPr>
          <w:rFonts w:ascii="Book Antiqua" w:hAnsi="Book Antiqua"/>
          <w:i/>
        </w:rPr>
        <w:t>(s)</w:t>
      </w:r>
      <w:r w:rsidR="00BC5159">
        <w:rPr>
          <w:rFonts w:ascii="Book Antiqua" w:hAnsi="Book Antiqua"/>
          <w:i/>
        </w:rPr>
        <w:t xml:space="preserve"> of expertise and anticipated hiring level (e.g. assistant</w:t>
      </w:r>
      <w:r w:rsidR="00891B09">
        <w:rPr>
          <w:rFonts w:ascii="Book Antiqua" w:hAnsi="Book Antiqua"/>
          <w:i/>
        </w:rPr>
        <w:t xml:space="preserve"> professor</w:t>
      </w:r>
      <w:r w:rsidR="00BC5159">
        <w:rPr>
          <w:rFonts w:ascii="Book Antiqua" w:hAnsi="Book Antiqua"/>
          <w:i/>
        </w:rPr>
        <w:t>, associate</w:t>
      </w:r>
      <w:r w:rsidR="00891B09">
        <w:rPr>
          <w:rFonts w:ascii="Book Antiqua" w:hAnsi="Book Antiqua"/>
          <w:i/>
        </w:rPr>
        <w:t xml:space="preserve"> professor</w:t>
      </w:r>
      <w:r w:rsidR="00BC5159">
        <w:rPr>
          <w:rFonts w:ascii="Book Antiqua" w:hAnsi="Book Antiqua"/>
          <w:i/>
        </w:rPr>
        <w:t xml:space="preserve">, </w:t>
      </w:r>
      <w:r w:rsidR="00AA49D1">
        <w:rPr>
          <w:rFonts w:ascii="Book Antiqua" w:hAnsi="Book Antiqua"/>
          <w:i/>
        </w:rPr>
        <w:t>full professor</w:t>
      </w:r>
      <w:r w:rsidR="00CB5712">
        <w:rPr>
          <w:rFonts w:ascii="Book Antiqua" w:hAnsi="Book Antiqua"/>
          <w:i/>
        </w:rPr>
        <w:t xml:space="preserve">. </w:t>
      </w:r>
      <w:r w:rsidR="00827C93">
        <w:rPr>
          <w:rFonts w:ascii="Book Antiqua" w:hAnsi="Book Antiqua"/>
          <w:i/>
        </w:rPr>
        <w:t xml:space="preserve"> </w:t>
      </w:r>
      <w:r w:rsidR="00CB5712">
        <w:rPr>
          <w:rFonts w:ascii="Book Antiqua" w:hAnsi="Book Antiqua"/>
          <w:i/>
        </w:rPr>
        <w:t>P</w:t>
      </w:r>
      <w:r w:rsidR="00827C93">
        <w:rPr>
          <w:rFonts w:ascii="Book Antiqua" w:hAnsi="Book Antiqua"/>
          <w:i/>
        </w:rPr>
        <w:t xml:space="preserve">lease describe how </w:t>
      </w:r>
      <w:r w:rsidR="00CB5712">
        <w:rPr>
          <w:rFonts w:ascii="Book Antiqua" w:hAnsi="Book Antiqua"/>
          <w:i/>
        </w:rPr>
        <w:t>funds used for faculty or staff retention</w:t>
      </w:r>
      <w:r w:rsidR="00827C93">
        <w:rPr>
          <w:rFonts w:ascii="Book Antiqua" w:hAnsi="Book Antiqua"/>
          <w:i/>
        </w:rPr>
        <w:t xml:space="preserve"> will help the institution achieve its stated goals.  University of Distinction proposals should clearly note how anticipated hires </w:t>
      </w:r>
      <w:r w:rsidR="00860D86">
        <w:rPr>
          <w:rFonts w:ascii="Book Antiqua" w:hAnsi="Book Antiqua"/>
          <w:i/>
        </w:rPr>
        <w:t xml:space="preserve">or retained individuals </w:t>
      </w:r>
      <w:r w:rsidR="00827C93">
        <w:rPr>
          <w:rFonts w:ascii="Book Antiqua" w:hAnsi="Book Antiqua"/>
          <w:i/>
        </w:rPr>
        <w:t>will help the institution elevate a program or area to national or state excellence.</w:t>
      </w:r>
    </w:p>
    <w:p w14:paraId="5FA30C91" w14:textId="4EDDE94B" w:rsidR="007929BC" w:rsidRDefault="00910099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 xml:space="preserve">IV. </w:t>
      </w:r>
      <w:r w:rsidR="007929BC" w:rsidRPr="00377C39">
        <w:rPr>
          <w:rFonts w:ascii="Book Antiqua" w:hAnsi="Book Antiqua"/>
          <w:b/>
        </w:rPr>
        <w:t>Facilities</w:t>
      </w:r>
      <w:r w:rsidR="004211B0">
        <w:rPr>
          <w:rFonts w:ascii="Book Antiqua" w:hAnsi="Book Antiqua"/>
          <w:b/>
        </w:rPr>
        <w:t xml:space="preserve"> </w:t>
      </w:r>
      <w:r w:rsidR="004211B0" w:rsidRPr="004211B0">
        <w:rPr>
          <w:rFonts w:ascii="Book Antiqua" w:hAnsi="Book Antiqua"/>
          <w:b/>
          <w:i/>
        </w:rPr>
        <w:t>(</w:t>
      </w:r>
      <w:r w:rsidR="005C001F" w:rsidRPr="004211B0">
        <w:rPr>
          <w:rFonts w:ascii="Book Antiqua" w:hAnsi="Book Antiqua"/>
          <w:i/>
        </w:rPr>
        <w:t xml:space="preserve">If this </w:t>
      </w:r>
      <w:r w:rsidR="007929BC" w:rsidRPr="004211B0">
        <w:rPr>
          <w:rFonts w:ascii="Book Antiqua" w:hAnsi="Book Antiqua"/>
          <w:i/>
        </w:rPr>
        <w:t>issue require</w:t>
      </w:r>
      <w:r w:rsidR="005C001F" w:rsidRPr="004211B0">
        <w:rPr>
          <w:rFonts w:ascii="Book Antiqua" w:hAnsi="Book Antiqua"/>
          <w:i/>
        </w:rPr>
        <w:t>s</w:t>
      </w:r>
      <w:r w:rsidR="007929BC" w:rsidRPr="004211B0">
        <w:rPr>
          <w:rFonts w:ascii="Book Antiqua" w:hAnsi="Book Antiqua"/>
          <w:i/>
        </w:rPr>
        <w:t xml:space="preserve"> an expansion or construction of a facility</w:t>
      </w:r>
      <w:r w:rsidR="003029CC">
        <w:rPr>
          <w:rFonts w:ascii="Book Antiqua" w:hAnsi="Book Antiqua"/>
          <w:i/>
        </w:rPr>
        <w:t>, please</w:t>
      </w:r>
      <w:r w:rsidR="004211B0" w:rsidRPr="004211B0">
        <w:rPr>
          <w:rFonts w:ascii="Book Antiqua" w:hAnsi="Book Antiqua"/>
          <w:i/>
        </w:rPr>
        <w:t xml:space="preserve"> </w:t>
      </w:r>
      <w:r w:rsidR="004211B0">
        <w:rPr>
          <w:rFonts w:ascii="Book Antiqua" w:hAnsi="Book Antiqua"/>
          <w:i/>
        </w:rPr>
        <w:t>complete</w:t>
      </w:r>
      <w:r w:rsidR="004211B0" w:rsidRPr="004211B0">
        <w:rPr>
          <w:rFonts w:ascii="Book Antiqua" w:hAnsi="Book Antiqua"/>
          <w:i/>
        </w:rPr>
        <w:t xml:space="preserve"> the following</w:t>
      </w:r>
      <w:r w:rsidR="004211B0">
        <w:rPr>
          <w:rFonts w:ascii="Book Antiqua" w:hAnsi="Book Antiqua"/>
          <w:i/>
        </w:rPr>
        <w:t xml:space="preserve"> table</w:t>
      </w:r>
      <w:r w:rsidR="004211B0" w:rsidRPr="004211B0">
        <w:rPr>
          <w:rFonts w:ascii="Book Antiqua" w:hAnsi="Book Antiqua"/>
          <w:i/>
        </w:rPr>
        <w:t>.):</w:t>
      </w:r>
    </w:p>
    <w:p w14:paraId="0D26019A" w14:textId="77777777" w:rsidR="006A74FD" w:rsidRPr="00E369C1" w:rsidRDefault="006A74FD" w:rsidP="007929BC">
      <w:pPr>
        <w:tabs>
          <w:tab w:val="left" w:pos="0"/>
        </w:tabs>
        <w:autoSpaceDE w:val="0"/>
        <w:autoSpaceDN w:val="0"/>
        <w:adjustRightInd w:val="0"/>
        <w:spacing w:before="120" w:line="240" w:lineRule="atLeast"/>
        <w:rPr>
          <w:rFonts w:ascii="Book Antiqua" w:hAnsi="Book Antiqua"/>
        </w:rPr>
      </w:pPr>
      <w:r w:rsidRPr="00E369C1">
        <w:rPr>
          <w:rFonts w:ascii="Book Antiqua" w:hAnsi="Book Antiq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140"/>
        <w:gridCol w:w="1067"/>
        <w:gridCol w:w="2016"/>
        <w:gridCol w:w="1965"/>
      </w:tblGrid>
      <w:tr w:rsidR="005C001F" w:rsidRPr="00987B87" w14:paraId="0B01E85B" w14:textId="77777777" w:rsidTr="00987B87">
        <w:tc>
          <w:tcPr>
            <w:tcW w:w="444" w:type="dxa"/>
            <w:shd w:val="clear" w:color="auto" w:fill="C0C0C0"/>
            <w:vAlign w:val="center"/>
          </w:tcPr>
          <w:p w14:paraId="06182C2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64" w:type="dxa"/>
            <w:shd w:val="clear" w:color="auto" w:fill="C0C0C0"/>
            <w:vAlign w:val="center"/>
          </w:tcPr>
          <w:p w14:paraId="68622795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Facility Project Title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18957C69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Fiscal Year</w:t>
            </w:r>
          </w:p>
        </w:tc>
        <w:tc>
          <w:tcPr>
            <w:tcW w:w="2054" w:type="dxa"/>
            <w:shd w:val="clear" w:color="auto" w:fill="C0C0C0"/>
            <w:vAlign w:val="center"/>
          </w:tcPr>
          <w:p w14:paraId="39D29698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Amount Requested</w:t>
            </w:r>
          </w:p>
        </w:tc>
        <w:tc>
          <w:tcPr>
            <w:tcW w:w="2014" w:type="dxa"/>
            <w:shd w:val="clear" w:color="auto" w:fill="C0C0C0"/>
          </w:tcPr>
          <w:p w14:paraId="5EE825E0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Priority Number</w:t>
            </w:r>
          </w:p>
        </w:tc>
      </w:tr>
      <w:tr w:rsidR="005C001F" w:rsidRPr="00987B87" w14:paraId="65154AEF" w14:textId="77777777" w:rsidTr="00987B87">
        <w:tc>
          <w:tcPr>
            <w:tcW w:w="444" w:type="dxa"/>
            <w:vAlign w:val="center"/>
          </w:tcPr>
          <w:p w14:paraId="633BA6B3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3264" w:type="dxa"/>
            <w:vAlign w:val="center"/>
          </w:tcPr>
          <w:p w14:paraId="02771159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14:paraId="2CE14186" w14:textId="77777777" w:rsidR="005C001F" w:rsidRPr="00987B87" w:rsidRDefault="005C001F" w:rsidP="00C651A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</w:rPr>
            </w:pPr>
          </w:p>
        </w:tc>
        <w:tc>
          <w:tcPr>
            <w:tcW w:w="2054" w:type="dxa"/>
            <w:vAlign w:val="center"/>
          </w:tcPr>
          <w:p w14:paraId="589B8261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  <w:tc>
          <w:tcPr>
            <w:tcW w:w="2014" w:type="dxa"/>
          </w:tcPr>
          <w:p w14:paraId="60E5A5C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</w:tr>
      <w:tr w:rsidR="005C001F" w:rsidRPr="00987B87" w14:paraId="69599720" w14:textId="77777777" w:rsidTr="00987B87">
        <w:tc>
          <w:tcPr>
            <w:tcW w:w="444" w:type="dxa"/>
            <w:vAlign w:val="center"/>
          </w:tcPr>
          <w:p w14:paraId="7CE8A0E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3264" w:type="dxa"/>
            <w:vAlign w:val="center"/>
          </w:tcPr>
          <w:p w14:paraId="0371448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14:paraId="2B5E2ED5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</w:rPr>
            </w:pPr>
          </w:p>
        </w:tc>
        <w:tc>
          <w:tcPr>
            <w:tcW w:w="2054" w:type="dxa"/>
            <w:vAlign w:val="center"/>
          </w:tcPr>
          <w:p w14:paraId="573761AB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  <w:tc>
          <w:tcPr>
            <w:tcW w:w="2014" w:type="dxa"/>
          </w:tcPr>
          <w:p w14:paraId="02AAB11F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</w:tr>
    </w:tbl>
    <w:p w14:paraId="2D078E8E" w14:textId="77777777" w:rsidR="00A80ED9" w:rsidRPr="00E369C1" w:rsidRDefault="00A80ED9" w:rsidP="008F0254">
      <w:pPr>
        <w:rPr>
          <w:rFonts w:ascii="Book Antiqua" w:hAnsi="Book Antiqua"/>
        </w:rPr>
      </w:pPr>
    </w:p>
    <w:sectPr w:rsidR="00A80ED9" w:rsidRPr="00E369C1" w:rsidSect="00A67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1267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1A43" w14:textId="77777777" w:rsidR="00CA5837" w:rsidRDefault="00CA5837">
      <w:r>
        <w:separator/>
      </w:r>
    </w:p>
  </w:endnote>
  <w:endnote w:type="continuationSeparator" w:id="0">
    <w:p w14:paraId="30E0D135" w14:textId="77777777" w:rsidR="00CA5837" w:rsidRDefault="00C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F5CF" w14:textId="77777777" w:rsidR="00A011F8" w:rsidRDefault="00A011F8" w:rsidP="0096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FB52F" w14:textId="77777777" w:rsidR="00A011F8" w:rsidRDefault="00A011F8" w:rsidP="0096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D44" w14:textId="77777777" w:rsidR="00EB67BC" w:rsidRDefault="00EB67BC" w:rsidP="008F0254">
    <w:pPr>
      <w:pStyle w:val="Footer"/>
      <w:ind w:right="360"/>
      <w:jc w:val="right"/>
    </w:pPr>
  </w:p>
  <w:p w14:paraId="063F37D1" w14:textId="60E80E51" w:rsidR="00A011F8" w:rsidRDefault="00A011F8" w:rsidP="008F0254">
    <w:pPr>
      <w:pStyle w:val="Footer"/>
      <w:ind w:right="360"/>
      <w:jc w:val="right"/>
    </w:pPr>
    <w:r>
      <w:t>2</w:t>
    </w:r>
    <w:r w:rsidR="00EB67BC">
      <w:t>02</w:t>
    </w:r>
    <w:r w:rsidR="008E603B">
      <w:t>4</w:t>
    </w:r>
    <w:r>
      <w:t>-20</w:t>
    </w:r>
    <w:r w:rsidR="00FD1061">
      <w:t>2</w:t>
    </w:r>
    <w:r w:rsidR="008E603B">
      <w:t>5</w:t>
    </w:r>
    <w:r>
      <w:t xml:space="preserve"> LBR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CE0D" w14:textId="77777777" w:rsidR="008E603B" w:rsidRDefault="008E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7009" w14:textId="77777777" w:rsidR="00CA5837" w:rsidRDefault="00CA5837">
      <w:r>
        <w:separator/>
      </w:r>
    </w:p>
  </w:footnote>
  <w:footnote w:type="continuationSeparator" w:id="0">
    <w:p w14:paraId="5A7FF241" w14:textId="77777777" w:rsidR="00CA5837" w:rsidRDefault="00CA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A21F" w14:textId="77777777" w:rsidR="008E603B" w:rsidRDefault="008E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F5F" w14:textId="77777777" w:rsidR="00A011F8" w:rsidRDefault="00A011F8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0903" w14:textId="77777777" w:rsidR="008E603B" w:rsidRDefault="008E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F63"/>
    <w:multiLevelType w:val="hybridMultilevel"/>
    <w:tmpl w:val="4AF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0A8"/>
    <w:multiLevelType w:val="hybridMultilevel"/>
    <w:tmpl w:val="2C0E9FD4"/>
    <w:lvl w:ilvl="0" w:tplc="BB4034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28C0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8E1E9A"/>
    <w:multiLevelType w:val="hybridMultilevel"/>
    <w:tmpl w:val="122EAF24"/>
    <w:lvl w:ilvl="0" w:tplc="04987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7C74"/>
    <w:multiLevelType w:val="hybridMultilevel"/>
    <w:tmpl w:val="75F257FA"/>
    <w:lvl w:ilvl="0" w:tplc="0D5AA4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A1E69B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1422E6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E3D87"/>
    <w:multiLevelType w:val="multilevel"/>
    <w:tmpl w:val="EFAA14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9406DB"/>
    <w:multiLevelType w:val="hybridMultilevel"/>
    <w:tmpl w:val="4BE893C4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55309"/>
    <w:multiLevelType w:val="hybridMultilevel"/>
    <w:tmpl w:val="C35A0A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E79B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350B9"/>
    <w:multiLevelType w:val="hybridMultilevel"/>
    <w:tmpl w:val="A094EA8A"/>
    <w:lvl w:ilvl="0" w:tplc="4AF29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B5DA01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2BD8A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258AA"/>
    <w:multiLevelType w:val="hybridMultilevel"/>
    <w:tmpl w:val="0726B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CEC8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B262E6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C2F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8396F"/>
    <w:multiLevelType w:val="hybridMultilevel"/>
    <w:tmpl w:val="3B661B80"/>
    <w:lvl w:ilvl="0" w:tplc="B5DA01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372B9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F49D2"/>
    <w:multiLevelType w:val="hybridMultilevel"/>
    <w:tmpl w:val="0E2C2EBE"/>
    <w:lvl w:ilvl="0" w:tplc="8C36630C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C6217A"/>
    <w:multiLevelType w:val="hybridMultilevel"/>
    <w:tmpl w:val="FC0A95F8"/>
    <w:lvl w:ilvl="0" w:tplc="E1BEE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6208"/>
    <w:multiLevelType w:val="multilevel"/>
    <w:tmpl w:val="518E42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960076"/>
    <w:multiLevelType w:val="hybridMultilevel"/>
    <w:tmpl w:val="D5CA35CA"/>
    <w:lvl w:ilvl="0" w:tplc="41ACD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3612C"/>
    <w:multiLevelType w:val="hybridMultilevel"/>
    <w:tmpl w:val="EE1A185C"/>
    <w:lvl w:ilvl="0" w:tplc="5FBA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842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C22A6"/>
    <w:multiLevelType w:val="hybridMultilevel"/>
    <w:tmpl w:val="F8FC7AD8"/>
    <w:lvl w:ilvl="0" w:tplc="3A8A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3516"/>
    <w:multiLevelType w:val="hybridMultilevel"/>
    <w:tmpl w:val="DE74ADB8"/>
    <w:lvl w:ilvl="0" w:tplc="3000DD36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47217FEF"/>
    <w:multiLevelType w:val="multilevel"/>
    <w:tmpl w:val="92F89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F0F95"/>
    <w:multiLevelType w:val="hybridMultilevel"/>
    <w:tmpl w:val="434044F6"/>
    <w:lvl w:ilvl="0" w:tplc="FD1822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D4A0FB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0400B5"/>
    <w:multiLevelType w:val="hybridMultilevel"/>
    <w:tmpl w:val="A4F2834C"/>
    <w:lvl w:ilvl="0" w:tplc="51323DA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2E5652"/>
    <w:multiLevelType w:val="hybridMultilevel"/>
    <w:tmpl w:val="45509C3C"/>
    <w:lvl w:ilvl="0" w:tplc="06EE15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F4E24"/>
    <w:multiLevelType w:val="hybridMultilevel"/>
    <w:tmpl w:val="7B2A7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7578"/>
    <w:multiLevelType w:val="hybridMultilevel"/>
    <w:tmpl w:val="1C1EEC38"/>
    <w:lvl w:ilvl="0" w:tplc="BB08AF6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915E8"/>
    <w:multiLevelType w:val="hybridMultilevel"/>
    <w:tmpl w:val="5BC871A0"/>
    <w:lvl w:ilvl="0" w:tplc="1674B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C68E7"/>
    <w:multiLevelType w:val="multilevel"/>
    <w:tmpl w:val="EA44C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C7A88"/>
    <w:multiLevelType w:val="multilevel"/>
    <w:tmpl w:val="A614FD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01E42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24A5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482791"/>
    <w:multiLevelType w:val="hybridMultilevel"/>
    <w:tmpl w:val="48A0B118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E53A4"/>
    <w:multiLevelType w:val="hybridMultilevel"/>
    <w:tmpl w:val="F91EA57A"/>
    <w:lvl w:ilvl="0" w:tplc="7E8C5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D7AF9"/>
    <w:multiLevelType w:val="multilevel"/>
    <w:tmpl w:val="34F88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586C5F"/>
    <w:multiLevelType w:val="hybridMultilevel"/>
    <w:tmpl w:val="9020BA20"/>
    <w:lvl w:ilvl="0" w:tplc="CB869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25DCDC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14FC5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94539"/>
    <w:multiLevelType w:val="hybridMultilevel"/>
    <w:tmpl w:val="CC14D032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B3CA6"/>
    <w:multiLevelType w:val="hybridMultilevel"/>
    <w:tmpl w:val="1152D08E"/>
    <w:lvl w:ilvl="0" w:tplc="4D6EE9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B4034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968047E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34840">
    <w:abstractNumId w:val="8"/>
  </w:num>
  <w:num w:numId="2" w16cid:durableId="212500215">
    <w:abstractNumId w:val="34"/>
  </w:num>
  <w:num w:numId="3" w16cid:durableId="194661245">
    <w:abstractNumId w:val="9"/>
  </w:num>
  <w:num w:numId="4" w16cid:durableId="1391153910">
    <w:abstractNumId w:val="12"/>
  </w:num>
  <w:num w:numId="5" w16cid:durableId="950628090">
    <w:abstractNumId w:val="13"/>
  </w:num>
  <w:num w:numId="6" w16cid:durableId="928277320">
    <w:abstractNumId w:val="31"/>
  </w:num>
  <w:num w:numId="7" w16cid:durableId="1228031868">
    <w:abstractNumId w:val="25"/>
  </w:num>
  <w:num w:numId="8" w16cid:durableId="1007171619">
    <w:abstractNumId w:val="22"/>
  </w:num>
  <w:num w:numId="9" w16cid:durableId="1872330563">
    <w:abstractNumId w:val="2"/>
  </w:num>
  <w:num w:numId="10" w16cid:durableId="1710184468">
    <w:abstractNumId w:val="15"/>
  </w:num>
  <w:num w:numId="11" w16cid:durableId="194344044">
    <w:abstractNumId w:val="6"/>
  </w:num>
  <w:num w:numId="12" w16cid:durableId="954290615">
    <w:abstractNumId w:val="26"/>
  </w:num>
  <w:num w:numId="13" w16cid:durableId="2008826240">
    <w:abstractNumId w:val="16"/>
  </w:num>
  <w:num w:numId="14" w16cid:durableId="864639183">
    <w:abstractNumId w:val="20"/>
  </w:num>
  <w:num w:numId="15" w16cid:durableId="1569850766">
    <w:abstractNumId w:val="7"/>
  </w:num>
  <w:num w:numId="16" w16cid:durableId="468396791">
    <w:abstractNumId w:val="4"/>
  </w:num>
  <w:num w:numId="17" w16cid:durableId="1195147015">
    <w:abstractNumId w:val="14"/>
  </w:num>
  <w:num w:numId="18" w16cid:durableId="988437118">
    <w:abstractNumId w:val="10"/>
  </w:num>
  <w:num w:numId="19" w16cid:durableId="2029257986">
    <w:abstractNumId w:val="3"/>
  </w:num>
  <w:num w:numId="20" w16cid:durableId="949583652">
    <w:abstractNumId w:val="32"/>
  </w:num>
  <w:num w:numId="21" w16cid:durableId="1805808668">
    <w:abstractNumId w:val="33"/>
  </w:num>
  <w:num w:numId="22" w16cid:durableId="477235555">
    <w:abstractNumId w:val="19"/>
  </w:num>
  <w:num w:numId="23" w16cid:durableId="489445144">
    <w:abstractNumId w:val="27"/>
  </w:num>
  <w:num w:numId="24" w16cid:durableId="42101993">
    <w:abstractNumId w:val="36"/>
  </w:num>
  <w:num w:numId="25" w16cid:durableId="412901315">
    <w:abstractNumId w:val="17"/>
  </w:num>
  <w:num w:numId="26" w16cid:durableId="136774474">
    <w:abstractNumId w:val="21"/>
  </w:num>
  <w:num w:numId="27" w16cid:durableId="169613002">
    <w:abstractNumId w:val="1"/>
  </w:num>
  <w:num w:numId="28" w16cid:durableId="1242131726">
    <w:abstractNumId w:val="11"/>
  </w:num>
  <w:num w:numId="29" w16cid:durableId="1015812772">
    <w:abstractNumId w:val="30"/>
  </w:num>
  <w:num w:numId="30" w16cid:durableId="808982278">
    <w:abstractNumId w:val="28"/>
  </w:num>
  <w:num w:numId="31" w16cid:durableId="1070347725">
    <w:abstractNumId w:val="35"/>
  </w:num>
  <w:num w:numId="32" w16cid:durableId="1351369999">
    <w:abstractNumId w:val="29"/>
  </w:num>
  <w:num w:numId="33" w16cid:durableId="1497501502">
    <w:abstractNumId w:val="5"/>
  </w:num>
  <w:num w:numId="34" w16cid:durableId="707146369">
    <w:abstractNumId w:val="18"/>
  </w:num>
  <w:num w:numId="35" w16cid:durableId="305353175">
    <w:abstractNumId w:val="24"/>
  </w:num>
  <w:num w:numId="36" w16cid:durableId="558327201">
    <w:abstractNumId w:val="23"/>
  </w:num>
  <w:num w:numId="37" w16cid:durableId="8124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jIGAhMDC1NDEyUdpeDU4uLM/DyQAotaAANPXKQsAAAA"/>
  </w:docVars>
  <w:rsids>
    <w:rsidRoot w:val="00A17181"/>
    <w:rsid w:val="000034AC"/>
    <w:rsid w:val="00014412"/>
    <w:rsid w:val="0001705D"/>
    <w:rsid w:val="0004148E"/>
    <w:rsid w:val="00044759"/>
    <w:rsid w:val="00044833"/>
    <w:rsid w:val="00045C10"/>
    <w:rsid w:val="00063143"/>
    <w:rsid w:val="00063588"/>
    <w:rsid w:val="00064F29"/>
    <w:rsid w:val="000673BB"/>
    <w:rsid w:val="00067728"/>
    <w:rsid w:val="000717B3"/>
    <w:rsid w:val="00074B4A"/>
    <w:rsid w:val="000975AA"/>
    <w:rsid w:val="000A0894"/>
    <w:rsid w:val="000A15B9"/>
    <w:rsid w:val="000A41DC"/>
    <w:rsid w:val="000A5F9B"/>
    <w:rsid w:val="000A77D1"/>
    <w:rsid w:val="000B407F"/>
    <w:rsid w:val="000B4217"/>
    <w:rsid w:val="000D4230"/>
    <w:rsid w:val="000E0E36"/>
    <w:rsid w:val="000E3802"/>
    <w:rsid w:val="000F16E0"/>
    <w:rsid w:val="000F2093"/>
    <w:rsid w:val="000F320B"/>
    <w:rsid w:val="00121AA2"/>
    <w:rsid w:val="00125638"/>
    <w:rsid w:val="0014381C"/>
    <w:rsid w:val="001519CE"/>
    <w:rsid w:val="00174629"/>
    <w:rsid w:val="001754D4"/>
    <w:rsid w:val="00184CEB"/>
    <w:rsid w:val="00192BAE"/>
    <w:rsid w:val="001A1448"/>
    <w:rsid w:val="001A6FFA"/>
    <w:rsid w:val="001A7CD6"/>
    <w:rsid w:val="001B6C53"/>
    <w:rsid w:val="001B7200"/>
    <w:rsid w:val="001C0795"/>
    <w:rsid w:val="001C0BC9"/>
    <w:rsid w:val="001C35E5"/>
    <w:rsid w:val="001D29AC"/>
    <w:rsid w:val="001D3585"/>
    <w:rsid w:val="001D719D"/>
    <w:rsid w:val="001E3427"/>
    <w:rsid w:val="001E7835"/>
    <w:rsid w:val="001F47A7"/>
    <w:rsid w:val="00202D66"/>
    <w:rsid w:val="002059D5"/>
    <w:rsid w:val="00206A67"/>
    <w:rsid w:val="002077AB"/>
    <w:rsid w:val="00221488"/>
    <w:rsid w:val="002379C9"/>
    <w:rsid w:val="00241A12"/>
    <w:rsid w:val="0024407C"/>
    <w:rsid w:val="00252A88"/>
    <w:rsid w:val="00255E2C"/>
    <w:rsid w:val="00270793"/>
    <w:rsid w:val="00283523"/>
    <w:rsid w:val="0028362C"/>
    <w:rsid w:val="00294C60"/>
    <w:rsid w:val="002A6CD1"/>
    <w:rsid w:val="002B1ED7"/>
    <w:rsid w:val="002B3973"/>
    <w:rsid w:val="002E4221"/>
    <w:rsid w:val="002E6C48"/>
    <w:rsid w:val="003029CC"/>
    <w:rsid w:val="0030405A"/>
    <w:rsid w:val="00314639"/>
    <w:rsid w:val="00320ABA"/>
    <w:rsid w:val="00330237"/>
    <w:rsid w:val="00357A93"/>
    <w:rsid w:val="00362A96"/>
    <w:rsid w:val="00363629"/>
    <w:rsid w:val="00377C39"/>
    <w:rsid w:val="00382B9C"/>
    <w:rsid w:val="003C2DF9"/>
    <w:rsid w:val="003C3183"/>
    <w:rsid w:val="003E6B94"/>
    <w:rsid w:val="003F19DE"/>
    <w:rsid w:val="003F474D"/>
    <w:rsid w:val="003F6892"/>
    <w:rsid w:val="004038D5"/>
    <w:rsid w:val="004052B3"/>
    <w:rsid w:val="00415ABE"/>
    <w:rsid w:val="0041676A"/>
    <w:rsid w:val="00417F13"/>
    <w:rsid w:val="004211B0"/>
    <w:rsid w:val="0043123D"/>
    <w:rsid w:val="004313B4"/>
    <w:rsid w:val="0043551C"/>
    <w:rsid w:val="004357A4"/>
    <w:rsid w:val="00444E37"/>
    <w:rsid w:val="00446B60"/>
    <w:rsid w:val="0045085B"/>
    <w:rsid w:val="004607C5"/>
    <w:rsid w:val="00460ACC"/>
    <w:rsid w:val="004615BB"/>
    <w:rsid w:val="00462298"/>
    <w:rsid w:val="00475128"/>
    <w:rsid w:val="004A1608"/>
    <w:rsid w:val="004A4497"/>
    <w:rsid w:val="004A45DD"/>
    <w:rsid w:val="004A64F5"/>
    <w:rsid w:val="004B0A33"/>
    <w:rsid w:val="004C1DAE"/>
    <w:rsid w:val="004D0B7D"/>
    <w:rsid w:val="004D0F25"/>
    <w:rsid w:val="004E78AF"/>
    <w:rsid w:val="00502E08"/>
    <w:rsid w:val="0050636B"/>
    <w:rsid w:val="0050672A"/>
    <w:rsid w:val="00512A7C"/>
    <w:rsid w:val="00522D01"/>
    <w:rsid w:val="005270B1"/>
    <w:rsid w:val="00530C9A"/>
    <w:rsid w:val="00530E74"/>
    <w:rsid w:val="005669F5"/>
    <w:rsid w:val="005724B6"/>
    <w:rsid w:val="005814AA"/>
    <w:rsid w:val="0058361C"/>
    <w:rsid w:val="005A2B3B"/>
    <w:rsid w:val="005A7512"/>
    <w:rsid w:val="005C001F"/>
    <w:rsid w:val="005F027C"/>
    <w:rsid w:val="00600649"/>
    <w:rsid w:val="00603758"/>
    <w:rsid w:val="0060466D"/>
    <w:rsid w:val="00612BBC"/>
    <w:rsid w:val="00621760"/>
    <w:rsid w:val="00631489"/>
    <w:rsid w:val="0063249D"/>
    <w:rsid w:val="00641497"/>
    <w:rsid w:val="00666E4B"/>
    <w:rsid w:val="00684089"/>
    <w:rsid w:val="006867F1"/>
    <w:rsid w:val="00690069"/>
    <w:rsid w:val="006A74FD"/>
    <w:rsid w:val="006B586F"/>
    <w:rsid w:val="006B7E3B"/>
    <w:rsid w:val="006C40D4"/>
    <w:rsid w:val="006C5BCE"/>
    <w:rsid w:val="006E3515"/>
    <w:rsid w:val="006E7817"/>
    <w:rsid w:val="006F1604"/>
    <w:rsid w:val="00700E1B"/>
    <w:rsid w:val="007063AE"/>
    <w:rsid w:val="00710E21"/>
    <w:rsid w:val="007115B0"/>
    <w:rsid w:val="007178A0"/>
    <w:rsid w:val="007318B6"/>
    <w:rsid w:val="00734975"/>
    <w:rsid w:val="00742C24"/>
    <w:rsid w:val="0074568B"/>
    <w:rsid w:val="00753921"/>
    <w:rsid w:val="00756FD1"/>
    <w:rsid w:val="00764C5C"/>
    <w:rsid w:val="00770113"/>
    <w:rsid w:val="007715CA"/>
    <w:rsid w:val="00774FFE"/>
    <w:rsid w:val="007929BC"/>
    <w:rsid w:val="00796B33"/>
    <w:rsid w:val="007A4992"/>
    <w:rsid w:val="007B14F2"/>
    <w:rsid w:val="007B2369"/>
    <w:rsid w:val="007B6639"/>
    <w:rsid w:val="007B668A"/>
    <w:rsid w:val="007D7776"/>
    <w:rsid w:val="007F3290"/>
    <w:rsid w:val="007F4AFE"/>
    <w:rsid w:val="007F5B7C"/>
    <w:rsid w:val="007F625F"/>
    <w:rsid w:val="008020EC"/>
    <w:rsid w:val="00804866"/>
    <w:rsid w:val="0080733C"/>
    <w:rsid w:val="00812289"/>
    <w:rsid w:val="00823FB2"/>
    <w:rsid w:val="008261CA"/>
    <w:rsid w:val="00827C93"/>
    <w:rsid w:val="0083458C"/>
    <w:rsid w:val="00834E9E"/>
    <w:rsid w:val="00836D90"/>
    <w:rsid w:val="00844178"/>
    <w:rsid w:val="0084458E"/>
    <w:rsid w:val="0085345E"/>
    <w:rsid w:val="00860D86"/>
    <w:rsid w:val="00860E1F"/>
    <w:rsid w:val="00864E91"/>
    <w:rsid w:val="00877712"/>
    <w:rsid w:val="008915D2"/>
    <w:rsid w:val="00891A8C"/>
    <w:rsid w:val="00891B09"/>
    <w:rsid w:val="008B1DB5"/>
    <w:rsid w:val="008B4680"/>
    <w:rsid w:val="008B69B7"/>
    <w:rsid w:val="008D6DBD"/>
    <w:rsid w:val="008E603B"/>
    <w:rsid w:val="008E7379"/>
    <w:rsid w:val="008F0254"/>
    <w:rsid w:val="008F6686"/>
    <w:rsid w:val="009026BD"/>
    <w:rsid w:val="00910099"/>
    <w:rsid w:val="00916B71"/>
    <w:rsid w:val="009251EF"/>
    <w:rsid w:val="00930EFC"/>
    <w:rsid w:val="009469CD"/>
    <w:rsid w:val="00951553"/>
    <w:rsid w:val="009659D0"/>
    <w:rsid w:val="00966068"/>
    <w:rsid w:val="00970596"/>
    <w:rsid w:val="00984EE9"/>
    <w:rsid w:val="00987B87"/>
    <w:rsid w:val="0099333A"/>
    <w:rsid w:val="009B2846"/>
    <w:rsid w:val="009B6A14"/>
    <w:rsid w:val="009C65AE"/>
    <w:rsid w:val="009E0FB5"/>
    <w:rsid w:val="009E344D"/>
    <w:rsid w:val="009E45D5"/>
    <w:rsid w:val="009E4D21"/>
    <w:rsid w:val="009F4B68"/>
    <w:rsid w:val="009F53A6"/>
    <w:rsid w:val="00A0031D"/>
    <w:rsid w:val="00A011F8"/>
    <w:rsid w:val="00A05469"/>
    <w:rsid w:val="00A0741E"/>
    <w:rsid w:val="00A07587"/>
    <w:rsid w:val="00A14A1E"/>
    <w:rsid w:val="00A17181"/>
    <w:rsid w:val="00A32523"/>
    <w:rsid w:val="00A6025A"/>
    <w:rsid w:val="00A6195D"/>
    <w:rsid w:val="00A63C2D"/>
    <w:rsid w:val="00A6693A"/>
    <w:rsid w:val="00A67B91"/>
    <w:rsid w:val="00A723DB"/>
    <w:rsid w:val="00A758DF"/>
    <w:rsid w:val="00A80ED9"/>
    <w:rsid w:val="00A91722"/>
    <w:rsid w:val="00AA2D46"/>
    <w:rsid w:val="00AA2E82"/>
    <w:rsid w:val="00AA43C8"/>
    <w:rsid w:val="00AA49D1"/>
    <w:rsid w:val="00AC2C64"/>
    <w:rsid w:val="00AC386D"/>
    <w:rsid w:val="00AC3B9D"/>
    <w:rsid w:val="00AC7C8C"/>
    <w:rsid w:val="00AD64FB"/>
    <w:rsid w:val="00AE030E"/>
    <w:rsid w:val="00AE68F7"/>
    <w:rsid w:val="00B046EF"/>
    <w:rsid w:val="00B158F8"/>
    <w:rsid w:val="00B23A10"/>
    <w:rsid w:val="00B4185B"/>
    <w:rsid w:val="00B53D29"/>
    <w:rsid w:val="00B55836"/>
    <w:rsid w:val="00B6161E"/>
    <w:rsid w:val="00B654CF"/>
    <w:rsid w:val="00B65E6D"/>
    <w:rsid w:val="00B951CD"/>
    <w:rsid w:val="00B96F9A"/>
    <w:rsid w:val="00BA3DDE"/>
    <w:rsid w:val="00BA66D0"/>
    <w:rsid w:val="00BB7307"/>
    <w:rsid w:val="00BC5159"/>
    <w:rsid w:val="00BC5D1C"/>
    <w:rsid w:val="00BC713B"/>
    <w:rsid w:val="00BD129D"/>
    <w:rsid w:val="00BE09CB"/>
    <w:rsid w:val="00C01D7C"/>
    <w:rsid w:val="00C10067"/>
    <w:rsid w:val="00C44C63"/>
    <w:rsid w:val="00C651A2"/>
    <w:rsid w:val="00CA35E3"/>
    <w:rsid w:val="00CA5837"/>
    <w:rsid w:val="00CB12D6"/>
    <w:rsid w:val="00CB456F"/>
    <w:rsid w:val="00CB54D3"/>
    <w:rsid w:val="00CB5712"/>
    <w:rsid w:val="00CB7745"/>
    <w:rsid w:val="00CC1B0F"/>
    <w:rsid w:val="00CD1CB5"/>
    <w:rsid w:val="00CD4360"/>
    <w:rsid w:val="00CE1530"/>
    <w:rsid w:val="00CE317B"/>
    <w:rsid w:val="00CF1745"/>
    <w:rsid w:val="00D025D4"/>
    <w:rsid w:val="00D02911"/>
    <w:rsid w:val="00D05ECC"/>
    <w:rsid w:val="00D078E2"/>
    <w:rsid w:val="00D105F3"/>
    <w:rsid w:val="00D10D2E"/>
    <w:rsid w:val="00D117FD"/>
    <w:rsid w:val="00D148F5"/>
    <w:rsid w:val="00D236B5"/>
    <w:rsid w:val="00D24BB4"/>
    <w:rsid w:val="00D257CD"/>
    <w:rsid w:val="00D35FE1"/>
    <w:rsid w:val="00D36BE4"/>
    <w:rsid w:val="00D4087F"/>
    <w:rsid w:val="00D656CE"/>
    <w:rsid w:val="00D96847"/>
    <w:rsid w:val="00DA0F21"/>
    <w:rsid w:val="00DA34C1"/>
    <w:rsid w:val="00DB6E88"/>
    <w:rsid w:val="00DC5BDD"/>
    <w:rsid w:val="00DF37C3"/>
    <w:rsid w:val="00E00621"/>
    <w:rsid w:val="00E11D64"/>
    <w:rsid w:val="00E14C6F"/>
    <w:rsid w:val="00E241A1"/>
    <w:rsid w:val="00E26F47"/>
    <w:rsid w:val="00E340A2"/>
    <w:rsid w:val="00E369C1"/>
    <w:rsid w:val="00E40310"/>
    <w:rsid w:val="00E40A05"/>
    <w:rsid w:val="00E432D1"/>
    <w:rsid w:val="00E464E2"/>
    <w:rsid w:val="00E512F4"/>
    <w:rsid w:val="00E6120E"/>
    <w:rsid w:val="00E61E0A"/>
    <w:rsid w:val="00E632EA"/>
    <w:rsid w:val="00E7193F"/>
    <w:rsid w:val="00E7385F"/>
    <w:rsid w:val="00E838AA"/>
    <w:rsid w:val="00E84B23"/>
    <w:rsid w:val="00E872A8"/>
    <w:rsid w:val="00E87BD6"/>
    <w:rsid w:val="00E94399"/>
    <w:rsid w:val="00EB67BC"/>
    <w:rsid w:val="00EC74FE"/>
    <w:rsid w:val="00ED5196"/>
    <w:rsid w:val="00ED75BF"/>
    <w:rsid w:val="00EF5364"/>
    <w:rsid w:val="00F030F5"/>
    <w:rsid w:val="00F064CD"/>
    <w:rsid w:val="00F2438F"/>
    <w:rsid w:val="00F24EA2"/>
    <w:rsid w:val="00F2561F"/>
    <w:rsid w:val="00F27839"/>
    <w:rsid w:val="00F35377"/>
    <w:rsid w:val="00F51A53"/>
    <w:rsid w:val="00F54150"/>
    <w:rsid w:val="00F541F7"/>
    <w:rsid w:val="00F57E52"/>
    <w:rsid w:val="00F60A9B"/>
    <w:rsid w:val="00F70A04"/>
    <w:rsid w:val="00F95025"/>
    <w:rsid w:val="00FB3E89"/>
    <w:rsid w:val="00FC7A12"/>
    <w:rsid w:val="00FD1061"/>
    <w:rsid w:val="00FD22BE"/>
    <w:rsid w:val="00FE174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B5C9A0"/>
  <w15:chartTrackingRefBased/>
  <w15:docId w15:val="{6A4B3E10-62F0-4F40-B304-68D60A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9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3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068"/>
  </w:style>
  <w:style w:type="table" w:styleId="TableWeb1">
    <w:name w:val="Table Web 1"/>
    <w:basedOn w:val="TableNormal"/>
    <w:rsid w:val="001C3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1C35E5"/>
    <w:tblPr/>
  </w:style>
  <w:style w:type="table" w:customStyle="1" w:styleId="TableStyle2">
    <w:name w:val="Table Style2"/>
    <w:basedOn w:val="TableStyle1"/>
    <w:rsid w:val="001C35E5"/>
    <w:tblPr/>
  </w:style>
  <w:style w:type="table" w:styleId="TableContemporary">
    <w:name w:val="Table Contemporary"/>
    <w:basedOn w:val="TableNormal"/>
    <w:rsid w:val="001C35E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654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0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0F2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153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78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27839"/>
  </w:style>
  <w:style w:type="character" w:customStyle="1" w:styleId="CommentSubjectChar">
    <w:name w:val="Comment Subject Char"/>
    <w:basedOn w:val="CommentTextChar"/>
    <w:link w:val="CommentSubject"/>
    <w:rsid w:val="00F2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5225-3C95-470D-817C-8F0F3873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Thurman, Patty</dc:creator>
  <cp:keywords/>
  <cp:lastModifiedBy>deNagy, Sarah</cp:lastModifiedBy>
  <cp:revision>2</cp:revision>
  <cp:lastPrinted>2015-04-01T18:05:00Z</cp:lastPrinted>
  <dcterms:created xsi:type="dcterms:W3CDTF">2023-05-16T14:19:00Z</dcterms:created>
  <dcterms:modified xsi:type="dcterms:W3CDTF">2023-05-16T14:19:00Z</dcterms:modified>
</cp:coreProperties>
</file>